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4CF3" w:rsidRPr="00436CA6" w:rsidRDefault="00DF2D91" w:rsidP="00436CA6">
      <w:pPr>
        <w:pStyle w:val="Heading1"/>
      </w:pPr>
      <w:r w:rsidRPr="00436CA6">
        <w:t>CHỮ KÝ SỐ</w:t>
      </w:r>
      <w:r w:rsidR="00F005C1" w:rsidRPr="00436CA6">
        <w:t xml:space="preserve"> RSA ÁP DỤNG GIẢNG DẠY HỌC PHẦN AN NINH MẠNG NÂNG CAO VÀ ỨNG DỤNG TRONG THỰC TIỄN</w:t>
      </w:r>
    </w:p>
    <w:p w:rsidR="00394CF3" w:rsidRPr="00F005C1" w:rsidRDefault="00394CF3" w:rsidP="00F005C1">
      <w:pPr>
        <w:tabs>
          <w:tab w:val="left" w:pos="5670"/>
        </w:tabs>
        <w:rPr>
          <w:b/>
          <w:i/>
          <w:sz w:val="22"/>
        </w:rPr>
      </w:pPr>
      <w:r w:rsidRPr="00F005C1">
        <w:rPr>
          <w:b/>
          <w:sz w:val="22"/>
        </w:rPr>
        <w:tab/>
      </w:r>
      <w:r w:rsidR="00F005C1" w:rsidRPr="00F005C1">
        <w:rPr>
          <w:b/>
          <w:i/>
          <w:sz w:val="22"/>
        </w:rPr>
        <w:t xml:space="preserve">Tác giả: </w:t>
      </w:r>
      <w:r w:rsidR="00765B98" w:rsidRPr="00F005C1">
        <w:rPr>
          <w:b/>
          <w:i/>
          <w:sz w:val="22"/>
        </w:rPr>
        <w:t>ThS</w:t>
      </w:r>
      <w:r w:rsidRPr="00F005C1">
        <w:rPr>
          <w:b/>
          <w:i/>
          <w:sz w:val="22"/>
        </w:rPr>
        <w:t xml:space="preserve">. </w:t>
      </w:r>
      <w:r w:rsidR="00F005C1" w:rsidRPr="00F005C1">
        <w:rPr>
          <w:b/>
          <w:i/>
          <w:sz w:val="22"/>
        </w:rPr>
        <w:t>NGUYỄN VĂN ĐÔN</w:t>
      </w:r>
    </w:p>
    <w:p w:rsidR="00F005C1" w:rsidRPr="00F005C1" w:rsidRDefault="00F005C1" w:rsidP="00F005C1">
      <w:pPr>
        <w:tabs>
          <w:tab w:val="left" w:pos="5670"/>
        </w:tabs>
        <w:rPr>
          <w:b/>
          <w:i/>
          <w:sz w:val="22"/>
        </w:rPr>
      </w:pPr>
      <w:r w:rsidRPr="00F005C1">
        <w:rPr>
          <w:b/>
          <w:i/>
          <w:sz w:val="22"/>
        </w:rPr>
        <w:tab/>
        <w:t>Trưởng bộ môn, Khoa CNTT</w:t>
      </w:r>
    </w:p>
    <w:p w:rsidR="00394CF3" w:rsidRPr="00F005C1" w:rsidRDefault="00394CF3" w:rsidP="00F005C1">
      <w:pPr>
        <w:tabs>
          <w:tab w:val="left" w:pos="5670"/>
        </w:tabs>
        <w:rPr>
          <w:b/>
          <w:i/>
          <w:sz w:val="22"/>
        </w:rPr>
      </w:pPr>
      <w:r w:rsidRPr="00F005C1">
        <w:rPr>
          <w:b/>
          <w:i/>
          <w:sz w:val="22"/>
        </w:rPr>
        <w:tab/>
      </w:r>
      <w:r w:rsidR="00F005C1" w:rsidRPr="00F005C1">
        <w:rPr>
          <w:b/>
          <w:i/>
          <w:sz w:val="22"/>
        </w:rPr>
        <w:t>Trường CĐ Kỹ thuật Lý Tự Trọng TP.HCM</w:t>
      </w:r>
    </w:p>
    <w:p w:rsidR="00394CF3" w:rsidRPr="00765B98" w:rsidRDefault="00394CF3" w:rsidP="00436CA6">
      <w:pPr>
        <w:pStyle w:val="Heading2"/>
      </w:pPr>
      <w:r w:rsidRPr="00765B98">
        <w:t xml:space="preserve">I. </w:t>
      </w:r>
      <w:r w:rsidR="00F005C1">
        <w:t xml:space="preserve">ĐẶT </w:t>
      </w:r>
      <w:r w:rsidR="00F005C1" w:rsidRPr="00436CA6">
        <w:t>VẤN</w:t>
      </w:r>
      <w:r w:rsidR="00F005C1">
        <w:t xml:space="preserve"> ĐỀ</w:t>
      </w:r>
    </w:p>
    <w:p w:rsidR="00394CF3" w:rsidRDefault="006606D6" w:rsidP="00436CA6">
      <w:pPr>
        <w:pStyle w:val="00chu"/>
      </w:pPr>
      <w:r>
        <w:t>Hiện nay</w:t>
      </w:r>
      <w:r w:rsidR="005F1B50">
        <w:t>,</w:t>
      </w:r>
      <w:r>
        <w:t xml:space="preserve"> các giao dịch điện tử </w:t>
      </w:r>
      <w:r w:rsidR="005F1B50">
        <w:t>đang</w:t>
      </w:r>
      <w:r>
        <w:t xml:space="preserve"> phát triển</w:t>
      </w:r>
      <w:r w:rsidR="005F1B50">
        <w:t xml:space="preserve"> mạnh mẽ </w:t>
      </w:r>
      <w:r>
        <w:t>và là xu thế chung trên toàn cầu. Ở Việt Nam</w:t>
      </w:r>
      <w:r w:rsidR="005F1B50">
        <w:t>,</w:t>
      </w:r>
      <w:r>
        <w:t xml:space="preserve"> việc ứng dụng chữ ký số vào cuộc sống không còn xa lạ, đầu tiên là báo cáo thuế qua mạng, sau đó là </w:t>
      </w:r>
      <w:r w:rsidRPr="00436CA6">
        <w:t>các</w:t>
      </w:r>
      <w:r>
        <w:t xml:space="preserve"> hóa đơn điện tử… Ứng dụng </w:t>
      </w:r>
      <w:r w:rsidR="005F1B50">
        <w:t xml:space="preserve">công nghệ </w:t>
      </w:r>
      <w:r>
        <w:t xml:space="preserve">này đã </w:t>
      </w:r>
      <w:r w:rsidR="005F1B50">
        <w:t xml:space="preserve">giúp </w:t>
      </w:r>
      <w:r>
        <w:t>giải quyết nhiều vấn đề</w:t>
      </w:r>
      <w:r w:rsidR="005F1B50">
        <w:t xml:space="preserve"> như</w:t>
      </w:r>
      <w:r>
        <w:t xml:space="preserve"> đáp ứng nhanh chính xác và </w:t>
      </w:r>
      <w:r w:rsidR="00F736B3">
        <w:t>tiết kiệm</w:t>
      </w:r>
      <w:r>
        <w:t xml:space="preserve"> thời gian </w:t>
      </w:r>
      <w:r w:rsidR="00F736B3">
        <w:t>và</w:t>
      </w:r>
      <w:r>
        <w:t xml:space="preserve"> chi phí.</w:t>
      </w:r>
    </w:p>
    <w:p w:rsidR="005F1B50" w:rsidRDefault="005F1B50" w:rsidP="00436CA6">
      <w:pPr>
        <w:pStyle w:val="00chu"/>
      </w:pPr>
      <w:r>
        <w:t xml:space="preserve">Việt Nam đã có hệ thống luật, văn bản và thông tư hướng dẫn cụ thể cho vấn đề này. </w:t>
      </w:r>
      <w:r w:rsidR="006606D6">
        <w:t>Hầu hết các doanh nghiệp lớn đã</w:t>
      </w:r>
      <w:r>
        <w:t xml:space="preserve"> </w:t>
      </w:r>
      <w:r w:rsidR="006606D6">
        <w:t xml:space="preserve">và đang triển khai các hệ thống thanh toán, hóa đơn chứng từ điện tử. </w:t>
      </w:r>
    </w:p>
    <w:p w:rsidR="006606D6" w:rsidRDefault="006606D6" w:rsidP="00436CA6">
      <w:pPr>
        <w:pStyle w:val="00chu"/>
      </w:pPr>
      <w:r>
        <w:t>Tuy không phải là mới, nhưng nhiều doanh nghiệp còn e ngại và chưa nắm rõ được tính ưu việt cũng như tính an toàn của công nghệ này. Trong các chương trình đào tạo, cũng chưa cập nhật đầy đủ nên sinh viên ra trường còn rất ngỡ ngàng khi tiếp cận các hệ thống này.</w:t>
      </w:r>
    </w:p>
    <w:p w:rsidR="006606D6" w:rsidRDefault="00DF49A8" w:rsidP="00436CA6">
      <w:pPr>
        <w:pStyle w:val="00chu"/>
      </w:pPr>
      <w:r>
        <w:t>Cùng với sự phát triển của công nghệ, mà đặc biệt là một chiếc smartphone, chúng ta có thể</w:t>
      </w:r>
      <w:r w:rsidR="005F1B50">
        <w:t xml:space="preserve"> có</w:t>
      </w:r>
      <w:r>
        <w:t xml:space="preserve"> </w:t>
      </w:r>
      <w:r w:rsidR="005F1B50">
        <w:t>(</w:t>
      </w:r>
      <w:r>
        <w:t>gần như tức thời</w:t>
      </w:r>
      <w:r w:rsidR="005F1B50">
        <w:t>)</w:t>
      </w:r>
      <w:r>
        <w:t xml:space="preserve"> các thông tin về: tình hình hoạt động doanh nghiệp, chính sách, thuế, điện, nước… và không còn tốn thời gian chạy đến các cơ quan đối tác để chỉ ký một chữ ký.</w:t>
      </w:r>
    </w:p>
    <w:p w:rsidR="005F1B50" w:rsidRPr="00436CA6" w:rsidRDefault="00DF49A8" w:rsidP="00436CA6">
      <w:pPr>
        <w:pStyle w:val="00chu"/>
      </w:pPr>
      <w:r w:rsidRPr="00436CA6">
        <w:t xml:space="preserve">Vấn đề </w:t>
      </w:r>
      <w:r w:rsidR="005F1B50" w:rsidRPr="00436CA6">
        <w:t>ở</w:t>
      </w:r>
      <w:r w:rsidRPr="00436CA6">
        <w:t xml:space="preserve"> đây là an toàn mạng có được đảm bảo hay không? </w:t>
      </w:r>
      <w:r w:rsidR="005F1B50" w:rsidRPr="00436CA6">
        <w:t xml:space="preserve">Học phần “An ninh mạng nâng cao” đã đề cập đến vấn đề này nhưng chưa thật sự đầy đủ. Tham luận này giúp cho giảng viên, sinh viên có được các kiến thức, thông tin và ứng dụng thực tiễn của chữ ký số. </w:t>
      </w:r>
    </w:p>
    <w:p w:rsidR="00394CF3" w:rsidRPr="00765B98" w:rsidRDefault="00394CF3" w:rsidP="00436CA6">
      <w:pPr>
        <w:pStyle w:val="Heading2"/>
      </w:pPr>
      <w:r w:rsidRPr="00765B98">
        <w:t>II. NỘI DUNG</w:t>
      </w:r>
    </w:p>
    <w:p w:rsidR="00394CF3" w:rsidRPr="00436CA6" w:rsidRDefault="005F1B50" w:rsidP="00317BF3">
      <w:pPr>
        <w:pStyle w:val="Heading3"/>
      </w:pPr>
      <w:r w:rsidRPr="00436CA6">
        <w:t>Tổng quan về chữ ký số</w:t>
      </w:r>
    </w:p>
    <w:p w:rsidR="00394CF3" w:rsidRPr="00317BF3" w:rsidRDefault="001A6765" w:rsidP="00AA0586">
      <w:pPr>
        <w:pStyle w:val="Heading4"/>
      </w:pPr>
      <w:r w:rsidRPr="00317BF3">
        <w:t>Một số khái niệm</w:t>
      </w:r>
    </w:p>
    <w:p w:rsidR="001A6765" w:rsidRPr="001A6765" w:rsidRDefault="001A6765" w:rsidP="00D51BED">
      <w:pPr>
        <w:pStyle w:val="ListParagraph"/>
        <w:numPr>
          <w:ilvl w:val="0"/>
          <w:numId w:val="1"/>
        </w:numPr>
        <w:spacing w:line="360" w:lineRule="auto"/>
        <w:contextualSpacing/>
        <w:jc w:val="both"/>
        <w:rPr>
          <w:sz w:val="26"/>
          <w:szCs w:val="26"/>
        </w:rPr>
      </w:pPr>
      <w:r w:rsidRPr="001A6765">
        <w:rPr>
          <w:b/>
          <w:i/>
          <w:sz w:val="26"/>
          <w:szCs w:val="26"/>
        </w:rPr>
        <w:t>Chữ kí số</w:t>
      </w:r>
      <w:r>
        <w:rPr>
          <w:sz w:val="26"/>
          <w:szCs w:val="26"/>
        </w:rPr>
        <w:t xml:space="preserve"> (Digital Signature</w:t>
      </w:r>
      <w:r w:rsidRPr="001A6765">
        <w:rPr>
          <w:sz w:val="26"/>
          <w:szCs w:val="26"/>
        </w:rPr>
        <w:t>) là một chuỗi dữ liệu liên kết với một thông điệp (message) và thực thể tạo ra thông điệp.</w:t>
      </w:r>
    </w:p>
    <w:p w:rsidR="001A6765" w:rsidRPr="001A6765" w:rsidRDefault="001A6765" w:rsidP="00D51BED">
      <w:pPr>
        <w:pStyle w:val="ListParagraph"/>
        <w:numPr>
          <w:ilvl w:val="0"/>
          <w:numId w:val="1"/>
        </w:numPr>
        <w:spacing w:line="360" w:lineRule="auto"/>
        <w:contextualSpacing/>
        <w:jc w:val="both"/>
        <w:rPr>
          <w:sz w:val="26"/>
          <w:szCs w:val="26"/>
        </w:rPr>
      </w:pPr>
      <w:r w:rsidRPr="001A6765">
        <w:rPr>
          <w:b/>
          <w:i/>
          <w:sz w:val="26"/>
          <w:szCs w:val="26"/>
        </w:rPr>
        <w:t>Giải thuật tạo ra chữ ký số</w:t>
      </w:r>
      <w:r w:rsidRPr="001A6765">
        <w:rPr>
          <w:sz w:val="26"/>
          <w:szCs w:val="26"/>
        </w:rPr>
        <w:t xml:space="preserve"> (Digital Signature generation algorithm) là một phương pháp sinh chữ ký số.</w:t>
      </w:r>
    </w:p>
    <w:p w:rsidR="001A6765" w:rsidRPr="001A6765" w:rsidRDefault="001A6765" w:rsidP="00D51BED">
      <w:pPr>
        <w:pStyle w:val="ListParagraph"/>
        <w:numPr>
          <w:ilvl w:val="0"/>
          <w:numId w:val="1"/>
        </w:numPr>
        <w:spacing w:line="360" w:lineRule="auto"/>
        <w:contextualSpacing/>
        <w:jc w:val="both"/>
        <w:rPr>
          <w:sz w:val="26"/>
          <w:szCs w:val="26"/>
        </w:rPr>
      </w:pPr>
      <w:r w:rsidRPr="001A6765">
        <w:rPr>
          <w:b/>
          <w:i/>
          <w:sz w:val="26"/>
          <w:szCs w:val="26"/>
        </w:rPr>
        <w:t>Giải thuật kiểm tra chữ ký số</w:t>
      </w:r>
      <w:r w:rsidRPr="001A6765">
        <w:rPr>
          <w:sz w:val="26"/>
          <w:szCs w:val="26"/>
        </w:rPr>
        <w:t xml:space="preserve">  (Digital Signature verification algorithm) là một phương pháp xác minh tính xác thực của chữ ký số, có nghĩa</w:t>
      </w:r>
      <w:r>
        <w:rPr>
          <w:sz w:val="26"/>
          <w:szCs w:val="26"/>
        </w:rPr>
        <w:t xml:space="preserve"> là nó thực sự được tạo ra bởi một</w:t>
      </w:r>
      <w:r w:rsidRPr="001A6765">
        <w:rPr>
          <w:sz w:val="26"/>
          <w:szCs w:val="26"/>
        </w:rPr>
        <w:t xml:space="preserve"> bên chỉ định.</w:t>
      </w:r>
    </w:p>
    <w:p w:rsidR="001A6765" w:rsidRPr="001A6765" w:rsidRDefault="001A6765" w:rsidP="00D51BED">
      <w:pPr>
        <w:pStyle w:val="ListParagraph"/>
        <w:numPr>
          <w:ilvl w:val="0"/>
          <w:numId w:val="1"/>
        </w:numPr>
        <w:spacing w:line="360" w:lineRule="auto"/>
        <w:contextualSpacing/>
        <w:jc w:val="both"/>
        <w:rPr>
          <w:sz w:val="26"/>
          <w:szCs w:val="26"/>
        </w:rPr>
      </w:pPr>
      <w:r w:rsidRPr="001A6765">
        <w:rPr>
          <w:b/>
          <w:i/>
          <w:sz w:val="26"/>
          <w:szCs w:val="26"/>
        </w:rPr>
        <w:lastRenderedPageBreak/>
        <w:t>Một hệ chữ ký số</w:t>
      </w:r>
      <w:r w:rsidRPr="001A6765">
        <w:rPr>
          <w:sz w:val="26"/>
          <w:szCs w:val="26"/>
        </w:rPr>
        <w:t xml:space="preserve"> (Figital Signature Scheme) bao gồm giải thuật tạo chữ số và giải thuật kiểm tra chữ kỹ số.</w:t>
      </w:r>
    </w:p>
    <w:p w:rsidR="001A6765" w:rsidRPr="001A6765" w:rsidRDefault="001A6765" w:rsidP="00D51BED">
      <w:pPr>
        <w:pStyle w:val="ListParagraph"/>
        <w:numPr>
          <w:ilvl w:val="0"/>
          <w:numId w:val="1"/>
        </w:numPr>
        <w:spacing w:line="360" w:lineRule="auto"/>
        <w:contextualSpacing/>
        <w:jc w:val="both"/>
        <w:rPr>
          <w:sz w:val="26"/>
          <w:szCs w:val="26"/>
        </w:rPr>
      </w:pPr>
      <w:r w:rsidRPr="001A6765">
        <w:rPr>
          <w:b/>
          <w:i/>
          <w:sz w:val="26"/>
          <w:szCs w:val="26"/>
        </w:rPr>
        <w:t>Quá trình tạo chữ ký số</w:t>
      </w:r>
      <w:r w:rsidRPr="001A6765">
        <w:rPr>
          <w:sz w:val="26"/>
          <w:szCs w:val="26"/>
        </w:rPr>
        <w:t xml:space="preserve"> (Digital Signature signing process) bao gồm:</w:t>
      </w:r>
    </w:p>
    <w:p w:rsidR="001A6765" w:rsidRPr="001A6765" w:rsidRDefault="001A6765" w:rsidP="00D51BED">
      <w:pPr>
        <w:pStyle w:val="ListParagraph"/>
        <w:numPr>
          <w:ilvl w:val="1"/>
          <w:numId w:val="1"/>
        </w:numPr>
        <w:spacing w:line="360" w:lineRule="auto"/>
        <w:contextualSpacing/>
        <w:jc w:val="both"/>
        <w:rPr>
          <w:sz w:val="26"/>
          <w:szCs w:val="26"/>
        </w:rPr>
      </w:pPr>
      <w:r>
        <w:rPr>
          <w:sz w:val="26"/>
          <w:szCs w:val="26"/>
        </w:rPr>
        <w:t>Giải thuật tạo chữ ký số</w:t>
      </w:r>
    </w:p>
    <w:p w:rsidR="001A6765" w:rsidRPr="001A6765" w:rsidRDefault="001A6765" w:rsidP="00D51BED">
      <w:pPr>
        <w:pStyle w:val="ListParagraph"/>
        <w:numPr>
          <w:ilvl w:val="1"/>
          <w:numId w:val="1"/>
        </w:numPr>
        <w:spacing w:line="360" w:lineRule="auto"/>
        <w:contextualSpacing/>
        <w:jc w:val="both"/>
        <w:rPr>
          <w:sz w:val="26"/>
          <w:szCs w:val="26"/>
        </w:rPr>
      </w:pPr>
      <w:r w:rsidRPr="001A6765">
        <w:rPr>
          <w:sz w:val="26"/>
          <w:szCs w:val="26"/>
        </w:rPr>
        <w:t>Phương pháp chuyển dữ liệu thông điệp thành dạng có thể ký được</w:t>
      </w:r>
      <w:r w:rsidRPr="001A6765">
        <w:rPr>
          <w:sz w:val="26"/>
          <w:szCs w:val="26"/>
        </w:rPr>
        <w:tab/>
      </w:r>
    </w:p>
    <w:p w:rsidR="001A6765" w:rsidRPr="001A6765" w:rsidRDefault="001A6765" w:rsidP="00D51BED">
      <w:pPr>
        <w:pStyle w:val="ListParagraph"/>
        <w:numPr>
          <w:ilvl w:val="0"/>
          <w:numId w:val="1"/>
        </w:numPr>
        <w:spacing w:line="360" w:lineRule="auto"/>
        <w:contextualSpacing/>
        <w:jc w:val="both"/>
        <w:rPr>
          <w:sz w:val="26"/>
          <w:szCs w:val="26"/>
        </w:rPr>
      </w:pPr>
      <w:r w:rsidRPr="001A6765">
        <w:rPr>
          <w:b/>
          <w:i/>
          <w:sz w:val="26"/>
          <w:szCs w:val="26"/>
        </w:rPr>
        <w:t>Quá trình kiểm tra chữ ký số</w:t>
      </w:r>
      <w:r w:rsidRPr="001A6765">
        <w:rPr>
          <w:sz w:val="26"/>
          <w:szCs w:val="26"/>
        </w:rPr>
        <w:t xml:space="preserve"> (Digital signature verification process) bao gồm:</w:t>
      </w:r>
    </w:p>
    <w:p w:rsidR="001A6765" w:rsidRPr="001A6765" w:rsidRDefault="001A6765" w:rsidP="00D51BED">
      <w:pPr>
        <w:pStyle w:val="ListParagraph"/>
        <w:numPr>
          <w:ilvl w:val="1"/>
          <w:numId w:val="1"/>
        </w:numPr>
        <w:spacing w:line="360" w:lineRule="auto"/>
        <w:contextualSpacing/>
        <w:jc w:val="both"/>
        <w:rPr>
          <w:sz w:val="26"/>
          <w:szCs w:val="26"/>
        </w:rPr>
      </w:pPr>
      <w:r w:rsidRPr="001A6765">
        <w:rPr>
          <w:sz w:val="26"/>
          <w:szCs w:val="26"/>
        </w:rPr>
        <w:t>Giải thuật kiểm tra chữ ký số, và</w:t>
      </w:r>
    </w:p>
    <w:p w:rsidR="001A6765" w:rsidRPr="001A6765" w:rsidRDefault="001A6765" w:rsidP="00D51BED">
      <w:pPr>
        <w:pStyle w:val="ListParagraph"/>
        <w:numPr>
          <w:ilvl w:val="1"/>
          <w:numId w:val="1"/>
        </w:numPr>
        <w:spacing w:line="360" w:lineRule="auto"/>
        <w:contextualSpacing/>
        <w:jc w:val="both"/>
        <w:rPr>
          <w:sz w:val="26"/>
          <w:szCs w:val="26"/>
        </w:rPr>
      </w:pPr>
      <w:r w:rsidRPr="001A6765">
        <w:rPr>
          <w:sz w:val="26"/>
          <w:szCs w:val="26"/>
        </w:rPr>
        <w:t>Phương pháp khôi phục dữ liệu từ thông điệp</w:t>
      </w:r>
    </w:p>
    <w:p w:rsidR="001A6765" w:rsidRPr="001A6765" w:rsidRDefault="001A6765" w:rsidP="00D51BED">
      <w:pPr>
        <w:pStyle w:val="ListParagraph"/>
        <w:numPr>
          <w:ilvl w:val="0"/>
          <w:numId w:val="1"/>
        </w:numPr>
        <w:spacing w:line="360" w:lineRule="auto"/>
        <w:contextualSpacing/>
        <w:jc w:val="both"/>
        <w:rPr>
          <w:sz w:val="26"/>
          <w:szCs w:val="26"/>
        </w:rPr>
      </w:pPr>
      <w:r w:rsidRPr="001A6765">
        <w:rPr>
          <w:b/>
          <w:i/>
          <w:sz w:val="26"/>
          <w:szCs w:val="26"/>
        </w:rPr>
        <w:t>Hàm băm</w:t>
      </w:r>
      <w:r w:rsidRPr="001A6765">
        <w:rPr>
          <w:sz w:val="26"/>
          <w:szCs w:val="26"/>
        </w:rPr>
        <w:t xml:space="preserve"> (Hash Funtion) làm hàm toán học chuyển đổi thông điệp (message) có độ dài bất kỳ (hữu hạn) thành một dãy bít có độ dài cố định (tùy thuộc vào thuật toán băm). Dãy bít này được gọi</w:t>
      </w:r>
      <w:r>
        <w:rPr>
          <w:sz w:val="26"/>
          <w:szCs w:val="26"/>
        </w:rPr>
        <w:t xml:space="preserve"> là thông điệp rút gọn MD (Message D</w:t>
      </w:r>
      <w:r w:rsidRPr="001A6765">
        <w:rPr>
          <w:sz w:val="26"/>
          <w:szCs w:val="26"/>
        </w:rPr>
        <w:t>isgest) hay giá trị băm (hash value), đại diện cho thông điệp ban đầu.</w:t>
      </w:r>
    </w:p>
    <w:p w:rsidR="001A6765" w:rsidRPr="001A6765" w:rsidRDefault="001A6765" w:rsidP="00D51BED">
      <w:pPr>
        <w:pStyle w:val="ListParagraph"/>
        <w:numPr>
          <w:ilvl w:val="1"/>
          <w:numId w:val="1"/>
        </w:numPr>
        <w:spacing w:line="360" w:lineRule="auto"/>
        <w:contextualSpacing/>
        <w:jc w:val="both"/>
        <w:rPr>
          <w:sz w:val="26"/>
          <w:szCs w:val="26"/>
        </w:rPr>
      </w:pPr>
      <w:r w:rsidRPr="001A6765">
        <w:rPr>
          <w:sz w:val="26"/>
          <w:szCs w:val="26"/>
        </w:rPr>
        <w:t xml:space="preserve">Hàm băm SHA-1: Thuật toán SHA-1 nhận thông điệp ở đầu vào có chiều dài k&lt;264 bit, thực hiện xử lý và đưa ra thông điệp thu gọn </w:t>
      </w:r>
      <w:r>
        <w:rPr>
          <w:sz w:val="26"/>
          <w:szCs w:val="26"/>
        </w:rPr>
        <w:t>MD</w:t>
      </w:r>
      <w:r w:rsidRPr="001A6765">
        <w:rPr>
          <w:sz w:val="26"/>
          <w:szCs w:val="26"/>
        </w:rPr>
        <w:t xml:space="preserve"> có chiều dài cố định 160 bits. Quá trình tính toán cũng thực hiện theo từng khối 512</w:t>
      </w:r>
      <w:r>
        <w:rPr>
          <w:sz w:val="26"/>
          <w:szCs w:val="26"/>
        </w:rPr>
        <w:t xml:space="preserve"> </w:t>
      </w:r>
      <w:r w:rsidRPr="001A6765">
        <w:rPr>
          <w:sz w:val="26"/>
          <w:szCs w:val="26"/>
        </w:rPr>
        <w:t>bits, nhưng bộ đệm xử lý dùng 5 thanh ghi 32-bits. Thuật toán này chạy tốt với các bộ vi xử lý có cấu trúc 32 bits.</w:t>
      </w:r>
    </w:p>
    <w:p w:rsidR="00394CF3" w:rsidRDefault="001A6765" w:rsidP="00AA0586">
      <w:pPr>
        <w:pStyle w:val="Heading4"/>
      </w:pPr>
      <w:r w:rsidRPr="001A6765">
        <w:t>Lược đồ chữ ký số RSA</w:t>
      </w:r>
    </w:p>
    <w:p w:rsidR="001A6765" w:rsidRPr="00436CA6" w:rsidRDefault="001A6765" w:rsidP="00436CA6">
      <w:pPr>
        <w:pStyle w:val="00chu"/>
      </w:pPr>
      <w:r w:rsidRPr="00436CA6">
        <w:t>Độ an toàn của lược đồ chữ ký RSA dựa vào độ an toàn của hệ mã RSA. Lược đồ bao gồm cả chữ ký số kèm theo bản rõ và tự khôi phục thông điệp từ chữ ký số.</w:t>
      </w:r>
    </w:p>
    <w:p w:rsidR="001A6765" w:rsidRPr="00436CA6" w:rsidRDefault="001A6765" w:rsidP="00D51BED">
      <w:pPr>
        <w:pStyle w:val="ListParagraph"/>
        <w:numPr>
          <w:ilvl w:val="0"/>
          <w:numId w:val="1"/>
        </w:numPr>
        <w:spacing w:line="360" w:lineRule="auto"/>
        <w:contextualSpacing/>
        <w:jc w:val="both"/>
        <w:rPr>
          <w:sz w:val="26"/>
          <w:szCs w:val="26"/>
        </w:rPr>
      </w:pPr>
      <w:r w:rsidRPr="00436CA6">
        <w:rPr>
          <w:sz w:val="26"/>
          <w:szCs w:val="26"/>
        </w:rPr>
        <w:t>Thuật toán sinh khóa cho lược đồ chữ ký RSA</w:t>
      </w:r>
    </w:p>
    <w:p w:rsidR="001A6765" w:rsidRPr="00436CA6" w:rsidRDefault="001A6765" w:rsidP="00D51BED">
      <w:pPr>
        <w:pStyle w:val="ListParagraph"/>
        <w:numPr>
          <w:ilvl w:val="0"/>
          <w:numId w:val="1"/>
        </w:numPr>
        <w:spacing w:line="360" w:lineRule="auto"/>
        <w:contextualSpacing/>
        <w:jc w:val="both"/>
        <w:rPr>
          <w:sz w:val="26"/>
          <w:szCs w:val="26"/>
        </w:rPr>
      </w:pPr>
      <w:r w:rsidRPr="00436CA6">
        <w:rPr>
          <w:sz w:val="26"/>
          <w:szCs w:val="26"/>
        </w:rPr>
        <w:t>Thuật toán sinh chữ ký RSA</w:t>
      </w:r>
    </w:p>
    <w:p w:rsidR="001A6765" w:rsidRPr="00436CA6" w:rsidRDefault="001A6765" w:rsidP="00D51BED">
      <w:pPr>
        <w:pStyle w:val="ListParagraph"/>
        <w:numPr>
          <w:ilvl w:val="0"/>
          <w:numId w:val="1"/>
        </w:numPr>
        <w:spacing w:line="360" w:lineRule="auto"/>
        <w:contextualSpacing/>
        <w:jc w:val="both"/>
        <w:rPr>
          <w:sz w:val="26"/>
          <w:szCs w:val="26"/>
        </w:rPr>
      </w:pPr>
      <w:r w:rsidRPr="00436CA6">
        <w:rPr>
          <w:sz w:val="26"/>
          <w:szCs w:val="26"/>
        </w:rPr>
        <w:t>Thuật toán chứng thực chữ ký RSA</w:t>
      </w:r>
    </w:p>
    <w:p w:rsidR="001A6765" w:rsidRPr="009E7BC2" w:rsidRDefault="009E7BC2" w:rsidP="00AA0586">
      <w:pPr>
        <w:pStyle w:val="Heading4"/>
      </w:pPr>
      <w:r>
        <w:t>Kiến trúc</w:t>
      </w:r>
      <w:r w:rsidR="00317BF3">
        <w:t xml:space="preserve"> tổng quát</w:t>
      </w:r>
    </w:p>
    <w:p w:rsidR="00FD4B04" w:rsidRDefault="009E7BC2" w:rsidP="00FD4B04">
      <w:pPr>
        <w:keepNext/>
        <w:jc w:val="center"/>
      </w:pPr>
      <w:r w:rsidRPr="00967B9D">
        <w:rPr>
          <w:noProof/>
          <w:sz w:val="36"/>
          <w:szCs w:val="36"/>
        </w:rPr>
        <w:drawing>
          <wp:inline distT="0" distB="0" distL="0" distR="0" wp14:anchorId="23DE1A7C" wp14:editId="1AAADD11">
            <wp:extent cx="4160213" cy="2900149"/>
            <wp:effectExtent l="57150" t="57150" r="50165" b="52705"/>
            <wp:docPr id="1" name="Picture 1" descr="C:\Users\Mr Khiem\Desktop\Digital_Signature_Sign_verif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 Khiem\Desktop\Digital_Signature_Sign_verify.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61665" cy="2901161"/>
                    </a:xfrm>
                    <a:prstGeom prst="rect">
                      <a:avLst/>
                    </a:prstGeom>
                    <a:ln>
                      <a:noFill/>
                    </a:ln>
                    <a:effectLst>
                      <a:outerShdw blurRad="50800" algn="tl" rotWithShape="0">
                        <a:srgbClr val="000000">
                          <a:alpha val="70000"/>
                        </a:srgbClr>
                      </a:outerShdw>
                    </a:effectLst>
                  </pic:spPr>
                </pic:pic>
              </a:graphicData>
            </a:graphic>
          </wp:inline>
        </w:drawing>
      </w:r>
    </w:p>
    <w:p w:rsidR="00C14957" w:rsidRDefault="00FD4B04" w:rsidP="00FD4B04">
      <w:pPr>
        <w:pStyle w:val="02Hinh"/>
      </w:pPr>
      <w:r w:rsidRPr="00FD4B04">
        <w:t xml:space="preserve">Hình </w:t>
      </w:r>
      <w:r w:rsidR="003433F6">
        <w:fldChar w:fldCharType="begin"/>
      </w:r>
      <w:r w:rsidR="003433F6">
        <w:instrText xml:space="preserve"> SEQ Hình \* ARABIC </w:instrText>
      </w:r>
      <w:r w:rsidR="003433F6">
        <w:fldChar w:fldCharType="separate"/>
      </w:r>
      <w:r w:rsidR="00012D2A">
        <w:rPr>
          <w:noProof/>
        </w:rPr>
        <w:t>1</w:t>
      </w:r>
      <w:r w:rsidR="003433F6">
        <w:rPr>
          <w:noProof/>
        </w:rPr>
        <w:fldChar w:fldCharType="end"/>
      </w:r>
      <w:r w:rsidRPr="00FD4B04">
        <w:t xml:space="preserve"> - Kiến trúc tổng quát của </w:t>
      </w:r>
      <w:r>
        <w:t>chữ ký số</w:t>
      </w:r>
    </w:p>
    <w:p w:rsidR="00B3068E" w:rsidRDefault="00B3068E" w:rsidP="00B3068E">
      <w:pPr>
        <w:pStyle w:val="00chu"/>
        <w:keepNext/>
        <w:jc w:val="center"/>
      </w:pPr>
      <w:r w:rsidRPr="00967B9D">
        <w:rPr>
          <w:noProof/>
          <w:sz w:val="28"/>
          <w:szCs w:val="28"/>
        </w:rPr>
        <w:drawing>
          <wp:inline distT="0" distB="0" distL="0" distR="0" wp14:anchorId="27EF9CBC" wp14:editId="2E5C9DAF">
            <wp:extent cx="4305869" cy="3185865"/>
            <wp:effectExtent l="57150" t="57150" r="57150" b="52705"/>
            <wp:docPr id="448" name="Picture 448" descr="C:\Users\Mr Khiem\Desktop\digital-signature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r Khiem\Desktop\digital-signatures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07186" cy="3186839"/>
                    </a:xfrm>
                    <a:prstGeom prst="rect">
                      <a:avLst/>
                    </a:prstGeom>
                    <a:ln>
                      <a:noFill/>
                    </a:ln>
                    <a:effectLst>
                      <a:outerShdw blurRad="50800" algn="tl" rotWithShape="0">
                        <a:srgbClr val="000000">
                          <a:alpha val="70000"/>
                        </a:srgbClr>
                      </a:outerShdw>
                    </a:effectLst>
                  </pic:spPr>
                </pic:pic>
              </a:graphicData>
            </a:graphic>
          </wp:inline>
        </w:drawing>
      </w:r>
    </w:p>
    <w:p w:rsidR="00FD4B04" w:rsidRDefault="00B3068E" w:rsidP="00B3068E">
      <w:pPr>
        <w:pStyle w:val="02Hinh"/>
      </w:pPr>
      <w:r>
        <w:t xml:space="preserve">Hình </w:t>
      </w:r>
      <w:r w:rsidR="003433F6">
        <w:fldChar w:fldCharType="begin"/>
      </w:r>
      <w:r w:rsidR="003433F6">
        <w:instrText xml:space="preserve"> SEQ Hình \* ARABIC </w:instrText>
      </w:r>
      <w:r w:rsidR="003433F6">
        <w:fldChar w:fldCharType="separate"/>
      </w:r>
      <w:r w:rsidR="00012D2A">
        <w:rPr>
          <w:noProof/>
        </w:rPr>
        <w:t>2</w:t>
      </w:r>
      <w:r w:rsidR="003433F6">
        <w:rPr>
          <w:noProof/>
        </w:rPr>
        <w:fldChar w:fldCharType="end"/>
      </w:r>
      <w:r>
        <w:t xml:space="preserve"> -  Sơ đồ khối kiến trúc của chữ ký số</w:t>
      </w:r>
    </w:p>
    <w:p w:rsidR="00BC5AAE" w:rsidRDefault="00BC5AAE" w:rsidP="00D51BED">
      <w:pPr>
        <w:pStyle w:val="ListParagraph"/>
        <w:numPr>
          <w:ilvl w:val="0"/>
          <w:numId w:val="1"/>
        </w:numPr>
        <w:spacing w:line="360" w:lineRule="auto"/>
        <w:contextualSpacing/>
        <w:jc w:val="both"/>
      </w:pPr>
      <w:r>
        <w:t xml:space="preserve">Quá </w:t>
      </w:r>
      <w:r w:rsidRPr="00BC5AAE">
        <w:rPr>
          <w:sz w:val="26"/>
          <w:szCs w:val="26"/>
        </w:rPr>
        <w:t>trình</w:t>
      </w:r>
      <w:r>
        <w:t xml:space="preserve"> ký (bên gửi)</w:t>
      </w:r>
    </w:p>
    <w:p w:rsidR="00BC5AAE" w:rsidRDefault="00810583" w:rsidP="00D51BED">
      <w:pPr>
        <w:pStyle w:val="ListParagraph"/>
        <w:numPr>
          <w:ilvl w:val="1"/>
          <w:numId w:val="1"/>
        </w:numPr>
        <w:spacing w:line="360" w:lineRule="auto"/>
        <w:contextualSpacing/>
        <w:jc w:val="both"/>
      </w:pPr>
      <w:r>
        <w:t>Tính toán chuỗi đại diện (Message Digest/ Hash V</w:t>
      </w:r>
      <w:r w:rsidR="00BC5AAE">
        <w:t xml:space="preserve">alue) của thông điệp sử dụng một giải thuật băm (Hashing </w:t>
      </w:r>
      <w:r>
        <w:t>A</w:t>
      </w:r>
      <w:r w:rsidR="00BC5AAE">
        <w:t>lgorithm)</w:t>
      </w:r>
    </w:p>
    <w:p w:rsidR="00BC5AAE" w:rsidRDefault="00BC5AAE" w:rsidP="00D51BED">
      <w:pPr>
        <w:pStyle w:val="ListParagraph"/>
        <w:numPr>
          <w:ilvl w:val="1"/>
          <w:numId w:val="1"/>
        </w:numPr>
        <w:spacing w:line="360" w:lineRule="auto"/>
        <w:contextualSpacing/>
        <w:jc w:val="both"/>
      </w:pPr>
      <w:r>
        <w:t>Chuỗi đại diện được ký sử d</w:t>
      </w:r>
      <w:r w:rsidR="00810583">
        <w:t>ụng khóa riêng (Priavte Key) của người gửi và một</w:t>
      </w:r>
      <w:r>
        <w:t xml:space="preserve"> giải thuật tạo</w:t>
      </w:r>
      <w:r w:rsidR="00810583">
        <w:t xml:space="preserve"> chữ ký (Signature/ Encryption A</w:t>
      </w:r>
      <w:r>
        <w:t>lgorith</w:t>
      </w:r>
      <w:r w:rsidR="00810583">
        <w:t>m). Kết quả chữ ký số (Digital S</w:t>
      </w:r>
      <w:r>
        <w:t xml:space="preserve">ignature) của thông điệp hay còn gọi là chuỗi </w:t>
      </w:r>
      <w:r w:rsidR="00810583">
        <w:t>đại diện được mã hóa (Encryted Message D</w:t>
      </w:r>
      <w:r>
        <w:t>igest)</w:t>
      </w:r>
    </w:p>
    <w:p w:rsidR="00BC5AAE" w:rsidRDefault="00BC5AAE" w:rsidP="00D51BED">
      <w:pPr>
        <w:pStyle w:val="ListParagraph"/>
        <w:numPr>
          <w:ilvl w:val="1"/>
          <w:numId w:val="1"/>
        </w:numPr>
        <w:spacing w:line="360" w:lineRule="auto"/>
        <w:contextualSpacing/>
        <w:jc w:val="both"/>
      </w:pPr>
      <w:r>
        <w:t>Thông điệp ban đầu (</w:t>
      </w:r>
      <w:r w:rsidR="00810583">
        <w:t>M</w:t>
      </w:r>
      <w:r>
        <w:t>essage) được ghép với chữ ký số</w:t>
      </w:r>
      <w:r w:rsidR="00810583">
        <w:t xml:space="preserve"> </w:t>
      </w:r>
      <w:r>
        <w:t xml:space="preserve">( Digital </w:t>
      </w:r>
      <w:r w:rsidR="00810583">
        <w:t>S</w:t>
      </w:r>
      <w:r>
        <w:t xml:space="preserve">ignature) tạo thành thông điệp đã được ký (Signed </w:t>
      </w:r>
      <w:r w:rsidR="00810583">
        <w:t>M</w:t>
      </w:r>
      <w:r>
        <w:t>essage)</w:t>
      </w:r>
    </w:p>
    <w:p w:rsidR="00BC5AAE" w:rsidRDefault="00810583" w:rsidP="00D51BED">
      <w:pPr>
        <w:pStyle w:val="ListParagraph"/>
        <w:numPr>
          <w:ilvl w:val="1"/>
          <w:numId w:val="1"/>
        </w:numPr>
        <w:spacing w:line="360" w:lineRule="auto"/>
        <w:contextualSpacing/>
        <w:jc w:val="both"/>
      </w:pPr>
      <w:r>
        <w:t>Thông điệp đã được ký (Signed M</w:t>
      </w:r>
      <w:r w:rsidR="00BC5AAE">
        <w:t>essage) được gửi cho người nhận</w:t>
      </w:r>
    </w:p>
    <w:p w:rsidR="00BC5AAE" w:rsidRDefault="00BC5AAE" w:rsidP="00D51BED">
      <w:pPr>
        <w:pStyle w:val="ListParagraph"/>
        <w:numPr>
          <w:ilvl w:val="0"/>
          <w:numId w:val="1"/>
        </w:numPr>
        <w:spacing w:line="360" w:lineRule="auto"/>
        <w:contextualSpacing/>
        <w:jc w:val="both"/>
      </w:pPr>
      <w:r>
        <w:t xml:space="preserve">Quá </w:t>
      </w:r>
      <w:r w:rsidRPr="00BC5AAE">
        <w:rPr>
          <w:sz w:val="26"/>
          <w:szCs w:val="26"/>
        </w:rPr>
        <w:t>trình</w:t>
      </w:r>
      <w:r>
        <w:t xml:space="preserve"> kiểm tra chữ ký (bên nhận)</w:t>
      </w:r>
    </w:p>
    <w:p w:rsidR="00BC5AAE" w:rsidRDefault="00BC5AAE" w:rsidP="00D51BED">
      <w:pPr>
        <w:pStyle w:val="ListParagraph"/>
        <w:numPr>
          <w:ilvl w:val="1"/>
          <w:numId w:val="1"/>
        </w:numPr>
        <w:spacing w:line="360" w:lineRule="auto"/>
        <w:contextualSpacing/>
        <w:jc w:val="both"/>
      </w:pPr>
      <w:r>
        <w:t>Tách chữ ký số và thông điệp gốc khỏi thông điệp đã ký để xử lý riêng;</w:t>
      </w:r>
    </w:p>
    <w:p w:rsidR="00BC5AAE" w:rsidRDefault="00BC5AAE" w:rsidP="00D51BED">
      <w:pPr>
        <w:pStyle w:val="ListParagraph"/>
        <w:numPr>
          <w:ilvl w:val="1"/>
          <w:numId w:val="1"/>
        </w:numPr>
        <w:spacing w:line="360" w:lineRule="auto"/>
        <w:contextualSpacing/>
        <w:jc w:val="both"/>
      </w:pPr>
      <w:r>
        <w:t>Tính toán chuỗi đại diện MD1 (message digest) của thông điệp gốc sử dụng giải thuật băm (là giải thuật sử dụng trong quá trình ký)</w:t>
      </w:r>
    </w:p>
    <w:p w:rsidR="00BC5AAE" w:rsidRDefault="00BC5AAE" w:rsidP="00D51BED">
      <w:pPr>
        <w:pStyle w:val="ListParagraph"/>
        <w:numPr>
          <w:ilvl w:val="1"/>
          <w:numId w:val="1"/>
        </w:numPr>
        <w:spacing w:line="360" w:lineRule="auto"/>
        <w:contextualSpacing/>
        <w:jc w:val="both"/>
      </w:pPr>
      <w:r>
        <w:t xml:space="preserve">Sử dụng khóa công khai (Public key) của người gửi để giải mã chữ ký số -&gt; chuỗi đại diện thông điệp MD2 </w:t>
      </w:r>
    </w:p>
    <w:p w:rsidR="00BC5AAE" w:rsidRDefault="00BC5AAE" w:rsidP="00D51BED">
      <w:pPr>
        <w:pStyle w:val="ListParagraph"/>
        <w:numPr>
          <w:ilvl w:val="1"/>
          <w:numId w:val="1"/>
        </w:numPr>
        <w:spacing w:line="360" w:lineRule="auto"/>
        <w:contextualSpacing/>
        <w:jc w:val="both"/>
      </w:pPr>
      <w:r>
        <w:t>So sánh MD1 và MD2:</w:t>
      </w:r>
    </w:p>
    <w:p w:rsidR="00BC5AAE" w:rsidRDefault="00BC5AAE" w:rsidP="00D51BED">
      <w:pPr>
        <w:pStyle w:val="ListParagraph"/>
        <w:numPr>
          <w:ilvl w:val="2"/>
          <w:numId w:val="1"/>
        </w:numPr>
        <w:spacing w:line="360" w:lineRule="auto"/>
        <w:contextualSpacing/>
        <w:jc w:val="both"/>
      </w:pPr>
      <w:r>
        <w:t>Nếu MD1 =MD2 -&gt; chữ ký kiểm tra thành công. Thông điệp đảm bảo tính toàn vẹn và thực sự xuất phát từ người gửi (do khóa công khai được chứng thực).</w:t>
      </w:r>
    </w:p>
    <w:p w:rsidR="00B3068E" w:rsidRDefault="00BC5AAE" w:rsidP="00D51BED">
      <w:pPr>
        <w:pStyle w:val="ListParagraph"/>
        <w:numPr>
          <w:ilvl w:val="2"/>
          <w:numId w:val="1"/>
        </w:numPr>
        <w:spacing w:line="360" w:lineRule="auto"/>
        <w:contextualSpacing/>
        <w:jc w:val="both"/>
      </w:pPr>
      <w:r>
        <w:t>Nếu MD1 &lt;&gt;MD2 -&gt; chữ ký không hợp lệ. Thông điệp có thể đã bị sửa đổi hoặc không thực sự xuất phát từ người gửi.</w:t>
      </w:r>
    </w:p>
    <w:p w:rsidR="00317BF3" w:rsidRDefault="00317BF3" w:rsidP="00AA0586">
      <w:pPr>
        <w:pStyle w:val="Heading4"/>
      </w:pPr>
      <w:r>
        <w:t>Thuật toán SHA-1</w:t>
      </w:r>
    </w:p>
    <w:p w:rsidR="00317BF3" w:rsidRDefault="00317BF3" w:rsidP="00317BF3">
      <w:pPr>
        <w:keepNext/>
        <w:jc w:val="center"/>
      </w:pPr>
      <w:r w:rsidRPr="00967B9D">
        <w:rPr>
          <w:noProof/>
          <w:sz w:val="28"/>
          <w:szCs w:val="28"/>
        </w:rPr>
        <w:drawing>
          <wp:inline distT="0" distB="0" distL="0" distR="0" wp14:anchorId="3219FDB2" wp14:editId="2A265534">
            <wp:extent cx="4715302" cy="2556489"/>
            <wp:effectExtent l="57150" t="57150" r="47625" b="53975"/>
            <wp:docPr id="449" name="Picture 449" descr="C:\Users\Mr Khiem\Desktop\RSA\Báo cáo\Digital-Signature-R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r Khiem\Desktop\RSA\Báo cáo\Digital-Signature-RSA.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13154" cy="2555324"/>
                    </a:xfrm>
                    <a:prstGeom prst="rect">
                      <a:avLst/>
                    </a:prstGeom>
                    <a:ln>
                      <a:noFill/>
                    </a:ln>
                    <a:effectLst>
                      <a:outerShdw blurRad="50800" algn="tl" rotWithShape="0">
                        <a:srgbClr val="000000">
                          <a:alpha val="70000"/>
                        </a:srgbClr>
                      </a:outerShdw>
                    </a:effectLst>
                  </pic:spPr>
                </pic:pic>
              </a:graphicData>
            </a:graphic>
          </wp:inline>
        </w:drawing>
      </w:r>
    </w:p>
    <w:p w:rsidR="00317BF3" w:rsidRDefault="00317BF3" w:rsidP="00317BF3">
      <w:pPr>
        <w:pStyle w:val="02Hinh"/>
      </w:pPr>
      <w:r>
        <w:t xml:space="preserve">Hình </w:t>
      </w:r>
      <w:fldSimple w:instr=" SEQ Hình \* ARABIC ">
        <w:r w:rsidR="00012D2A">
          <w:rPr>
            <w:noProof/>
          </w:rPr>
          <w:t>3</w:t>
        </w:r>
      </w:fldSimple>
      <w:r>
        <w:t xml:space="preserve"> - Sơ đồ áp dụng thuật toán SHA-1</w:t>
      </w:r>
    </w:p>
    <w:p w:rsidR="00317BF3" w:rsidRDefault="00317BF3" w:rsidP="00317BF3">
      <w:pPr>
        <w:keepNext/>
        <w:jc w:val="center"/>
      </w:pPr>
      <w:r w:rsidRPr="00967B9D">
        <w:rPr>
          <w:noProof/>
          <w:sz w:val="28"/>
          <w:szCs w:val="28"/>
        </w:rPr>
        <w:drawing>
          <wp:inline distT="0" distB="0" distL="0" distR="0" wp14:anchorId="1B9F86EE" wp14:editId="52082689">
            <wp:extent cx="4797188" cy="2921365"/>
            <wp:effectExtent l="57150" t="57150" r="60960" b="50800"/>
            <wp:docPr id="450" name="Picture 450" descr="C:\Users\Mr Khiem\Desktop\RSA\Báo cáo\DS gửi rs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r Khiem\Desktop\RSA\Báo cáo\DS gửi rsa.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00959" cy="2923661"/>
                    </a:xfrm>
                    <a:prstGeom prst="rect">
                      <a:avLst/>
                    </a:prstGeom>
                    <a:ln>
                      <a:noFill/>
                    </a:ln>
                    <a:effectLst>
                      <a:outerShdw blurRad="50800" algn="tl" rotWithShape="0">
                        <a:srgbClr val="000000">
                          <a:alpha val="70000"/>
                        </a:srgbClr>
                      </a:outerShdw>
                    </a:effectLst>
                  </pic:spPr>
                </pic:pic>
              </a:graphicData>
            </a:graphic>
          </wp:inline>
        </w:drawing>
      </w:r>
    </w:p>
    <w:p w:rsidR="00317BF3" w:rsidRDefault="00317BF3" w:rsidP="00317BF3">
      <w:pPr>
        <w:pStyle w:val="02Hinh"/>
      </w:pPr>
      <w:r>
        <w:t xml:space="preserve">Hình </w:t>
      </w:r>
      <w:fldSimple w:instr=" SEQ Hình \* ARABIC ">
        <w:r w:rsidR="00012D2A">
          <w:rPr>
            <w:noProof/>
          </w:rPr>
          <w:t>4</w:t>
        </w:r>
      </w:fldSimple>
      <w:r>
        <w:t xml:space="preserve"> -  Sơ đồ chi tiết tạo chữ ký số bằng SHA-1</w:t>
      </w:r>
    </w:p>
    <w:p w:rsidR="00317BF3" w:rsidRDefault="00317BF3" w:rsidP="00317BF3">
      <w:pPr>
        <w:keepNext/>
        <w:jc w:val="center"/>
      </w:pPr>
      <w:r w:rsidRPr="00967B9D">
        <w:rPr>
          <w:noProof/>
          <w:sz w:val="28"/>
          <w:szCs w:val="28"/>
        </w:rPr>
        <w:drawing>
          <wp:inline distT="0" distB="0" distL="0" distR="0" wp14:anchorId="1DBB39F3" wp14:editId="32AAF37F">
            <wp:extent cx="5082734" cy="2878044"/>
            <wp:effectExtent l="57150" t="57150" r="60960" b="55880"/>
            <wp:docPr id="452" name="Picture 452" descr="C:\Users\Mr Khiem\Desktop\RSA\Báo cáo\DS nhậni rs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r Khiem\Desktop\RSA\Báo cáo\DS nhậni rsa.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76905" cy="2874743"/>
                    </a:xfrm>
                    <a:prstGeom prst="rect">
                      <a:avLst/>
                    </a:prstGeom>
                    <a:ln>
                      <a:noFill/>
                    </a:ln>
                    <a:effectLst>
                      <a:outerShdw blurRad="50800" algn="tl" rotWithShape="0">
                        <a:srgbClr val="000000">
                          <a:alpha val="70000"/>
                        </a:srgbClr>
                      </a:outerShdw>
                    </a:effectLst>
                  </pic:spPr>
                </pic:pic>
              </a:graphicData>
            </a:graphic>
          </wp:inline>
        </w:drawing>
      </w:r>
    </w:p>
    <w:p w:rsidR="00317BF3" w:rsidRDefault="00317BF3" w:rsidP="00317BF3">
      <w:pPr>
        <w:pStyle w:val="02Hinh"/>
      </w:pPr>
      <w:r>
        <w:t xml:space="preserve">Hình </w:t>
      </w:r>
      <w:fldSimple w:instr=" SEQ Hình \* ARABIC ">
        <w:r w:rsidR="00012D2A">
          <w:rPr>
            <w:noProof/>
          </w:rPr>
          <w:t>5</w:t>
        </w:r>
      </w:fldSimple>
      <w:r>
        <w:t xml:space="preserve"> - Sơ đồ chi tiết thẩm định chữ ký số</w:t>
      </w:r>
    </w:p>
    <w:p w:rsidR="00317BF3" w:rsidRDefault="00317BF3" w:rsidP="00AA0586">
      <w:pPr>
        <w:pStyle w:val="Heading4"/>
      </w:pPr>
      <w:r>
        <w:t>Thuật toán RSA</w:t>
      </w:r>
    </w:p>
    <w:p w:rsidR="00317BF3" w:rsidRDefault="00317BF3" w:rsidP="00317BF3">
      <w:pPr>
        <w:keepNext/>
        <w:jc w:val="center"/>
      </w:pPr>
      <w:r w:rsidRPr="00967B9D">
        <w:rPr>
          <w:noProof/>
          <w:sz w:val="28"/>
          <w:szCs w:val="28"/>
        </w:rPr>
        <w:drawing>
          <wp:inline distT="0" distB="0" distL="0" distR="0" wp14:anchorId="634C2F45" wp14:editId="7CBE45A0">
            <wp:extent cx="4408227" cy="2410535"/>
            <wp:effectExtent l="57150" t="57150" r="49530" b="66040"/>
            <wp:docPr id="451" name="Picture 451" descr="C:\Users\Mr Khiem\Desktop\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 Khiem\Desktop\sd.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12133" cy="2412671"/>
                    </a:xfrm>
                    <a:prstGeom prst="rect">
                      <a:avLst/>
                    </a:prstGeom>
                    <a:ln>
                      <a:noFill/>
                    </a:ln>
                    <a:effectLst>
                      <a:outerShdw blurRad="50800" algn="tl" rotWithShape="0">
                        <a:srgbClr val="000000">
                          <a:alpha val="70000"/>
                        </a:srgbClr>
                      </a:outerShdw>
                    </a:effectLst>
                  </pic:spPr>
                </pic:pic>
              </a:graphicData>
            </a:graphic>
          </wp:inline>
        </w:drawing>
      </w:r>
    </w:p>
    <w:p w:rsidR="00317BF3" w:rsidRDefault="00317BF3" w:rsidP="00317BF3">
      <w:pPr>
        <w:pStyle w:val="02Hinh"/>
      </w:pPr>
      <w:r>
        <w:t xml:space="preserve">Hình </w:t>
      </w:r>
      <w:fldSimple w:instr=" SEQ Hình \* ARABIC ">
        <w:r w:rsidR="00012D2A">
          <w:rPr>
            <w:noProof/>
          </w:rPr>
          <w:t>6</w:t>
        </w:r>
      </w:fldSimple>
      <w:r>
        <w:t xml:space="preserve"> - Sơ đồ thuật toán RSA</w:t>
      </w:r>
    </w:p>
    <w:tbl>
      <w:tblPr>
        <w:tblStyle w:val="TableGrid"/>
        <w:tblW w:w="8297" w:type="dxa"/>
        <w:jc w:val="center"/>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13"/>
        <w:gridCol w:w="4384"/>
      </w:tblGrid>
      <w:tr w:rsidR="00317BF3" w:rsidRPr="00967B9D" w:rsidTr="00CF2647">
        <w:trPr>
          <w:trHeight w:val="2954"/>
          <w:jc w:val="center"/>
        </w:trPr>
        <w:tc>
          <w:tcPr>
            <w:tcW w:w="3913" w:type="dxa"/>
          </w:tcPr>
          <w:p w:rsidR="00317BF3" w:rsidRPr="00967B9D" w:rsidRDefault="00317BF3" w:rsidP="00317BF3">
            <w:pPr>
              <w:jc w:val="both"/>
              <w:rPr>
                <w:sz w:val="28"/>
                <w:szCs w:val="28"/>
              </w:rPr>
            </w:pPr>
            <w:r w:rsidRPr="00967B9D">
              <w:rPr>
                <w:sz w:val="28"/>
                <w:szCs w:val="28"/>
              </w:rPr>
              <w:t xml:space="preserve">Thuật toán RSA có hai Khóa: </w:t>
            </w:r>
          </w:p>
          <w:p w:rsidR="00317BF3" w:rsidRPr="00967B9D" w:rsidRDefault="00317BF3" w:rsidP="00317BF3">
            <w:pPr>
              <w:jc w:val="both"/>
              <w:rPr>
                <w:sz w:val="28"/>
                <w:szCs w:val="28"/>
              </w:rPr>
            </w:pPr>
            <w:r w:rsidRPr="00967B9D">
              <w:rPr>
                <w:b/>
                <w:bCs/>
                <w:sz w:val="28"/>
                <w:szCs w:val="28"/>
              </w:rPr>
              <w:t xml:space="preserve">- </w:t>
            </w:r>
            <w:r w:rsidRPr="00967B9D">
              <w:rPr>
                <w:b/>
                <w:bCs/>
                <w:i/>
                <w:iCs/>
                <w:sz w:val="28"/>
                <w:szCs w:val="28"/>
              </w:rPr>
              <w:t xml:space="preserve">Khóa công khai </w:t>
            </w:r>
            <w:r w:rsidRPr="00967B9D">
              <w:rPr>
                <w:sz w:val="28"/>
                <w:szCs w:val="28"/>
              </w:rPr>
              <w:t>(</w:t>
            </w:r>
            <w:r w:rsidRPr="00967B9D">
              <w:rPr>
                <w:b/>
                <w:bCs/>
                <w:color w:val="00B050"/>
                <w:sz w:val="28"/>
                <w:szCs w:val="28"/>
              </w:rPr>
              <w:t>Public key</w:t>
            </w:r>
            <w:r w:rsidRPr="00967B9D">
              <w:rPr>
                <w:sz w:val="28"/>
                <w:szCs w:val="28"/>
              </w:rPr>
              <w:t xml:space="preserve">): </w:t>
            </w:r>
            <w:r w:rsidRPr="00967B9D">
              <w:rPr>
                <w:sz w:val="28"/>
                <w:szCs w:val="28"/>
                <w:lang w:val="vi-VN"/>
              </w:rPr>
              <w:t>được công bố rộng rãi cho mọi người và được dùng để</w:t>
            </w:r>
            <w:r w:rsidRPr="00967B9D">
              <w:rPr>
                <w:sz w:val="28"/>
                <w:szCs w:val="28"/>
              </w:rPr>
              <w:t xml:space="preserve"> mã hóa</w:t>
            </w:r>
          </w:p>
          <w:p w:rsidR="00317BF3" w:rsidRPr="00967B9D" w:rsidRDefault="00317BF3" w:rsidP="00317BF3">
            <w:pPr>
              <w:jc w:val="both"/>
              <w:rPr>
                <w:sz w:val="28"/>
                <w:szCs w:val="28"/>
              </w:rPr>
            </w:pPr>
            <w:r w:rsidRPr="00967B9D">
              <w:rPr>
                <w:b/>
                <w:bCs/>
                <w:sz w:val="28"/>
                <w:szCs w:val="28"/>
              </w:rPr>
              <w:t>-</w:t>
            </w:r>
            <w:r w:rsidRPr="00967B9D">
              <w:rPr>
                <w:sz w:val="28"/>
                <w:szCs w:val="28"/>
              </w:rPr>
              <w:t xml:space="preserve"> </w:t>
            </w:r>
            <w:r w:rsidRPr="00967B9D">
              <w:rPr>
                <w:b/>
                <w:bCs/>
                <w:i/>
                <w:iCs/>
                <w:sz w:val="28"/>
                <w:szCs w:val="28"/>
              </w:rPr>
              <w:t xml:space="preserve">Khóa bí mật </w:t>
            </w:r>
            <w:r w:rsidRPr="00967B9D">
              <w:rPr>
                <w:sz w:val="28"/>
                <w:szCs w:val="28"/>
              </w:rPr>
              <w:t>(</w:t>
            </w:r>
            <w:r w:rsidRPr="00967B9D">
              <w:rPr>
                <w:b/>
                <w:bCs/>
                <w:color w:val="FF0000"/>
                <w:sz w:val="28"/>
                <w:szCs w:val="28"/>
              </w:rPr>
              <w:t>Private key</w:t>
            </w:r>
            <w:r w:rsidRPr="00967B9D">
              <w:rPr>
                <w:sz w:val="28"/>
                <w:szCs w:val="28"/>
              </w:rPr>
              <w:t>):</w:t>
            </w:r>
            <w:r w:rsidRPr="00967B9D">
              <w:rPr>
                <w:sz w:val="28"/>
                <w:szCs w:val="28"/>
                <w:lang w:val="vi-VN"/>
              </w:rPr>
              <w:t xml:space="preserve"> </w:t>
            </w:r>
          </w:p>
          <w:p w:rsidR="00317BF3" w:rsidRPr="00CF2647" w:rsidRDefault="00317BF3" w:rsidP="00CF2647">
            <w:pPr>
              <w:jc w:val="both"/>
              <w:rPr>
                <w:sz w:val="28"/>
                <w:szCs w:val="28"/>
              </w:rPr>
            </w:pPr>
            <w:r w:rsidRPr="00967B9D">
              <w:rPr>
                <w:sz w:val="28"/>
                <w:szCs w:val="28"/>
                <w:lang w:val="vi-VN"/>
              </w:rPr>
              <w:t>Những thông tin được mã hóa</w:t>
            </w:r>
            <w:r w:rsidRPr="00967B9D">
              <w:rPr>
                <w:sz w:val="28"/>
                <w:szCs w:val="28"/>
              </w:rPr>
              <w:t xml:space="preserve"> </w:t>
            </w:r>
            <w:r w:rsidRPr="00967B9D">
              <w:rPr>
                <w:sz w:val="28"/>
                <w:szCs w:val="28"/>
                <w:lang w:val="vi-VN"/>
              </w:rPr>
              <w:t>bằng khóa công khai chỉ có thể được giải mã bằng khóa bí mật tương ứng</w:t>
            </w:r>
          </w:p>
        </w:tc>
        <w:tc>
          <w:tcPr>
            <w:tcW w:w="4384" w:type="dxa"/>
          </w:tcPr>
          <w:p w:rsidR="00317BF3" w:rsidRPr="00967B9D" w:rsidRDefault="00317BF3" w:rsidP="00832692">
            <w:pPr>
              <w:pStyle w:val="ListParagraph"/>
              <w:ind w:left="0"/>
              <w:rPr>
                <w:sz w:val="28"/>
                <w:szCs w:val="28"/>
              </w:rPr>
            </w:pPr>
            <w:r w:rsidRPr="00967B9D">
              <w:rPr>
                <w:noProof/>
                <w:sz w:val="28"/>
                <w:szCs w:val="28"/>
              </w:rPr>
              <w:drawing>
                <wp:inline distT="0" distB="0" distL="0" distR="0" wp14:anchorId="2A8209FB" wp14:editId="59C5A997">
                  <wp:extent cx="1808328" cy="1671156"/>
                  <wp:effectExtent l="0" t="0" r="1905" b="5715"/>
                  <wp:docPr id="455" name="Picture 455" descr="C:\Users\Mr Khiem\Desktop\RSA\Báo cáo\TQRS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r Khiem\Desktop\RSA\Báo cáo\TQRSA.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09750" cy="1672470"/>
                          </a:xfrm>
                          <a:prstGeom prst="rect">
                            <a:avLst/>
                          </a:prstGeom>
                          <a:noFill/>
                          <a:ln>
                            <a:noFill/>
                          </a:ln>
                        </pic:spPr>
                      </pic:pic>
                    </a:graphicData>
                  </a:graphic>
                </wp:inline>
              </w:drawing>
            </w:r>
          </w:p>
        </w:tc>
      </w:tr>
    </w:tbl>
    <w:p w:rsidR="00CF2647" w:rsidRDefault="00CF2647" w:rsidP="00CF2647">
      <w:pPr>
        <w:keepNext/>
        <w:jc w:val="center"/>
      </w:pPr>
      <w:r w:rsidRPr="00967B9D">
        <w:rPr>
          <w:noProof/>
          <w:sz w:val="28"/>
          <w:szCs w:val="28"/>
        </w:rPr>
        <w:drawing>
          <wp:inline distT="0" distB="0" distL="0" distR="0" wp14:anchorId="0F07E3AB" wp14:editId="3CB5DA7B">
            <wp:extent cx="5054234" cy="2859206"/>
            <wp:effectExtent l="57150" t="57150" r="51435" b="55880"/>
            <wp:docPr id="453" name="Picture 453" descr="C:\Users\Mr Khiem\Desktop\RSA\Báo cáo\Tạo khó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r Khiem\Desktop\RSA\Báo cáo\Tạo khóa.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54234" cy="2859206"/>
                    </a:xfrm>
                    <a:prstGeom prst="rect">
                      <a:avLst/>
                    </a:prstGeom>
                    <a:ln>
                      <a:noFill/>
                    </a:ln>
                    <a:effectLst>
                      <a:outerShdw blurRad="50800" algn="tl" rotWithShape="0">
                        <a:srgbClr val="000000">
                          <a:alpha val="70000"/>
                        </a:srgbClr>
                      </a:outerShdw>
                    </a:effectLst>
                  </pic:spPr>
                </pic:pic>
              </a:graphicData>
            </a:graphic>
          </wp:inline>
        </w:drawing>
      </w:r>
    </w:p>
    <w:p w:rsidR="00317BF3" w:rsidRDefault="00CF2647" w:rsidP="00CF2647">
      <w:pPr>
        <w:pStyle w:val="02Hinh"/>
      </w:pPr>
      <w:r>
        <w:t xml:space="preserve">Hình </w:t>
      </w:r>
      <w:fldSimple w:instr=" SEQ Hình \* ARABIC ">
        <w:r w:rsidR="00012D2A">
          <w:rPr>
            <w:noProof/>
          </w:rPr>
          <w:t>7</w:t>
        </w:r>
      </w:fldSimple>
      <w:r>
        <w:t xml:space="preserve"> - Quá trình tạo khóa</w:t>
      </w:r>
    </w:p>
    <w:p w:rsidR="00CF2647" w:rsidRDefault="00CF2647" w:rsidP="00CF2647">
      <w:pPr>
        <w:keepNext/>
        <w:jc w:val="center"/>
      </w:pPr>
      <w:r w:rsidRPr="00967B9D">
        <w:rPr>
          <w:noProof/>
          <w:sz w:val="28"/>
          <w:szCs w:val="28"/>
        </w:rPr>
        <w:drawing>
          <wp:inline distT="0" distB="0" distL="0" distR="0" wp14:anchorId="278B85D7" wp14:editId="2E9A44D3">
            <wp:extent cx="4908290" cy="2627194"/>
            <wp:effectExtent l="57150" t="57150" r="64135" b="59055"/>
            <wp:docPr id="454" name="Picture 454" descr="C:\Users\Mr Khiem\Desktop\RSA\Báo cáo\Ma hóa và giải mã.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r Khiem\Desktop\RSA\Báo cáo\Ma hóa và giải mã.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95215" cy="2620196"/>
                    </a:xfrm>
                    <a:prstGeom prst="rect">
                      <a:avLst/>
                    </a:prstGeom>
                    <a:ln>
                      <a:noFill/>
                    </a:ln>
                    <a:effectLst>
                      <a:outerShdw blurRad="50800" algn="tl" rotWithShape="0">
                        <a:srgbClr val="000000">
                          <a:alpha val="70000"/>
                        </a:srgbClr>
                      </a:outerShdw>
                    </a:effectLst>
                  </pic:spPr>
                </pic:pic>
              </a:graphicData>
            </a:graphic>
          </wp:inline>
        </w:drawing>
      </w:r>
    </w:p>
    <w:p w:rsidR="00CF2647" w:rsidRDefault="00CF2647" w:rsidP="00CF2647">
      <w:pPr>
        <w:pStyle w:val="02Hinh"/>
      </w:pPr>
      <w:r>
        <w:t xml:space="preserve">Hình </w:t>
      </w:r>
      <w:fldSimple w:instr=" SEQ Hình \* ARABIC ">
        <w:r w:rsidR="00012D2A">
          <w:rPr>
            <w:noProof/>
          </w:rPr>
          <w:t>8</w:t>
        </w:r>
      </w:fldSimple>
      <w:r>
        <w:t xml:space="preserve"> - Quá trình giải mã</w:t>
      </w:r>
    </w:p>
    <w:p w:rsidR="00CF2647" w:rsidRDefault="00CF2647" w:rsidP="00AA0586">
      <w:pPr>
        <w:pStyle w:val="Heading4"/>
      </w:pPr>
      <w:r>
        <w:t xml:space="preserve">Cài đặt </w:t>
      </w:r>
      <w:r>
        <w:t>(ngôn ngữ</w:t>
      </w:r>
      <w:r>
        <w:t xml:space="preserve"> JAVA</w:t>
      </w:r>
      <w:r>
        <w:t>)</w:t>
      </w:r>
    </w:p>
    <w:p w:rsidR="00CF2647" w:rsidRDefault="00CF2647" w:rsidP="00CF2647">
      <w:pPr>
        <w:pStyle w:val="00chu"/>
      </w:pPr>
      <w:r>
        <w:t>Sử dụng</w:t>
      </w:r>
      <w:r>
        <w:t xml:space="preserve"> </w:t>
      </w:r>
      <w:r w:rsidRPr="00CF2647">
        <w:rPr>
          <w:rFonts w:ascii="Consolas" w:hAnsi="Consolas" w:cs="Consolas"/>
        </w:rPr>
        <w:t>java.math.*</w:t>
      </w:r>
      <w:r>
        <w:t xml:space="preserve">  cung cấp hầu hết các hàm </w:t>
      </w:r>
      <w:r>
        <w:t>sử dụng để cài đặt</w:t>
      </w:r>
    </w:p>
    <w:p w:rsidR="00CF2647" w:rsidRDefault="00CF2647" w:rsidP="00CF2647">
      <w:pPr>
        <w:pStyle w:val="00chu"/>
        <w:numPr>
          <w:ilvl w:val="0"/>
          <w:numId w:val="8"/>
        </w:numPr>
      </w:pPr>
      <w:r w:rsidRPr="00CF2647">
        <w:rPr>
          <w:rFonts w:ascii="Consolas" w:hAnsi="Consolas" w:cs="Consolas"/>
        </w:rPr>
        <w:t>BigInteger (int bitLen</w:t>
      </w:r>
      <w:r w:rsidRPr="00CF2647">
        <w:rPr>
          <w:rFonts w:ascii="Consolas" w:hAnsi="Consolas" w:cs="Consolas"/>
        </w:rPr>
        <w:t>gth, int certainty, Random rnd)</w:t>
      </w:r>
      <w:r>
        <w:rPr>
          <w:rFonts w:ascii="Consolas" w:hAnsi="Consolas" w:cs="Consolas"/>
        </w:rPr>
        <w:t>,</w:t>
      </w:r>
      <w:r>
        <w:t xml:space="preserve"> sinh số nguyên tố ngẫu nhiên với số bit cho trướ</w:t>
      </w:r>
      <w:r>
        <w:t>c.</w:t>
      </w:r>
    </w:p>
    <w:p w:rsidR="00CF2647" w:rsidRDefault="00CF2647" w:rsidP="00CF2647">
      <w:pPr>
        <w:pStyle w:val="00chu"/>
        <w:numPr>
          <w:ilvl w:val="0"/>
          <w:numId w:val="8"/>
        </w:numPr>
      </w:pPr>
      <w:r w:rsidRPr="00CF2647">
        <w:rPr>
          <w:rFonts w:ascii="Consolas" w:hAnsi="Consolas" w:cs="Consolas"/>
        </w:rPr>
        <w:t>BigInteger add(BigInteger val)</w:t>
      </w:r>
      <w:r>
        <w:t>,</w:t>
      </w:r>
      <w:r>
        <w:t xml:space="preserve"> cộng 2 số nguyên lớ</w:t>
      </w:r>
      <w:r>
        <w:t>n.</w:t>
      </w:r>
    </w:p>
    <w:p w:rsidR="00CF2647" w:rsidRDefault="00CF2647" w:rsidP="00CF2647">
      <w:pPr>
        <w:pStyle w:val="00chu"/>
        <w:numPr>
          <w:ilvl w:val="0"/>
          <w:numId w:val="8"/>
        </w:numPr>
      </w:pPr>
      <w:r w:rsidRPr="00CF2647">
        <w:rPr>
          <w:rFonts w:ascii="Consolas" w:hAnsi="Consolas" w:cs="Consolas"/>
        </w:rPr>
        <w:t>BigInteger subtract(BigInteger val)</w:t>
      </w:r>
      <w:r>
        <w:rPr>
          <w:rFonts w:ascii="Consolas" w:hAnsi="Consolas" w:cs="Consolas"/>
        </w:rPr>
        <w:t>,</w:t>
      </w:r>
      <w:r>
        <w:t xml:space="preserve"> t</w:t>
      </w:r>
      <w:r>
        <w:t>rừ 2 số nguyên lớ</w:t>
      </w:r>
      <w:r>
        <w:t>n.</w:t>
      </w:r>
    </w:p>
    <w:p w:rsidR="00CF2647" w:rsidRDefault="00CF2647" w:rsidP="00CF2647">
      <w:pPr>
        <w:pStyle w:val="00chu"/>
        <w:numPr>
          <w:ilvl w:val="0"/>
          <w:numId w:val="8"/>
        </w:numPr>
      </w:pPr>
      <w:r w:rsidRPr="00CF2647">
        <w:rPr>
          <w:rFonts w:ascii="Consolas" w:hAnsi="Consolas" w:cs="Consolas"/>
        </w:rPr>
        <w:t>BigInteger multiply(BigInteger val)</w:t>
      </w:r>
      <w:r>
        <w:t>,</w:t>
      </w:r>
      <w:r>
        <w:t xml:space="preserve"> nhân 2 số nguyên lớn</w:t>
      </w:r>
      <w:r>
        <w:t>.</w:t>
      </w:r>
    </w:p>
    <w:p w:rsidR="00CF2647" w:rsidRDefault="00CF2647" w:rsidP="00CF2647">
      <w:pPr>
        <w:pStyle w:val="00chu"/>
        <w:numPr>
          <w:ilvl w:val="0"/>
          <w:numId w:val="8"/>
        </w:numPr>
      </w:pPr>
      <w:r w:rsidRPr="00CF2647">
        <w:rPr>
          <w:rFonts w:ascii="Consolas" w:hAnsi="Consolas" w:cs="Consolas"/>
        </w:rPr>
        <w:t>gcd(BigInteger val)</w:t>
      </w:r>
      <w:r>
        <w:t>, t</w:t>
      </w:r>
      <w:r>
        <w:t>ìm USCLN của 2 số lớn</w:t>
      </w:r>
      <w:r>
        <w:t>.</w:t>
      </w:r>
    </w:p>
    <w:p w:rsidR="00CF2647" w:rsidRDefault="00CF2647" w:rsidP="00CF2647">
      <w:pPr>
        <w:pStyle w:val="00chu"/>
        <w:numPr>
          <w:ilvl w:val="0"/>
          <w:numId w:val="8"/>
        </w:numPr>
      </w:pPr>
      <w:r w:rsidRPr="00CF2647">
        <w:rPr>
          <w:rFonts w:ascii="Consolas" w:hAnsi="Consolas" w:cs="Consolas"/>
        </w:rPr>
        <w:t>mod(BigInteger m)</w:t>
      </w:r>
      <w:r>
        <w:t xml:space="preserve"> t</w:t>
      </w:r>
      <w:r>
        <w:t>ính modulo (phần dư) củ</w:t>
      </w:r>
      <w:r>
        <w:t>a phép chia nguyên.</w:t>
      </w:r>
    </w:p>
    <w:p w:rsidR="00CF2647" w:rsidRDefault="00CF2647" w:rsidP="00CF2647">
      <w:pPr>
        <w:pStyle w:val="00chu"/>
        <w:numPr>
          <w:ilvl w:val="0"/>
          <w:numId w:val="8"/>
        </w:numPr>
      </w:pPr>
      <w:r w:rsidRPr="00CF2647">
        <w:rPr>
          <w:rFonts w:ascii="Consolas" w:hAnsi="Consolas" w:cs="Consolas"/>
        </w:rPr>
        <w:t>BigInteger modInverse(BigInteger m)</w:t>
      </w:r>
      <w:r>
        <w:t>,</w:t>
      </w:r>
      <w:r>
        <w:t xml:space="preserve"> tính modulo nghịch đả</w:t>
      </w:r>
      <w:r>
        <w:t>o.</w:t>
      </w:r>
    </w:p>
    <w:p w:rsidR="00CF2647" w:rsidRDefault="00CF2647" w:rsidP="00CF2647">
      <w:pPr>
        <w:pStyle w:val="00chu"/>
        <w:numPr>
          <w:ilvl w:val="0"/>
          <w:numId w:val="8"/>
        </w:numPr>
      </w:pPr>
      <w:r w:rsidRPr="00CF2647">
        <w:rPr>
          <w:rFonts w:ascii="Consolas" w:hAnsi="Consolas" w:cs="Consolas"/>
        </w:rPr>
        <w:t>BigInteger modPow(BigInteger exponent, BigInteger m)</w:t>
      </w:r>
      <w:r>
        <w:t>, t</w:t>
      </w:r>
      <w:r>
        <w:t>ính (thisexponent mod m).</w:t>
      </w:r>
    </w:p>
    <w:p w:rsidR="00CF2647" w:rsidRDefault="00CF2647" w:rsidP="00CF2647">
      <w:pPr>
        <w:pStyle w:val="00chu"/>
        <w:keepNext/>
        <w:jc w:val="center"/>
      </w:pPr>
      <w:r w:rsidRPr="00967B9D">
        <w:rPr>
          <w:noProof/>
          <w:sz w:val="28"/>
          <w:szCs w:val="28"/>
        </w:rPr>
        <w:drawing>
          <wp:inline distT="0" distB="0" distL="0" distR="0" wp14:anchorId="6F4F2393" wp14:editId="4A149ED6">
            <wp:extent cx="5622013" cy="2613547"/>
            <wp:effectExtent l="57150" t="57150" r="55245" b="53975"/>
            <wp:docPr id="456" name="Picture 456" descr="C:\Users\Mr Khiem\Desktop\RSA\Báo cáo\image\Tao khóa co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r Khiem\Desktop\RSA\Báo cáo\image\Tao khóa code.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16221" cy="2610854"/>
                    </a:xfrm>
                    <a:prstGeom prst="rect">
                      <a:avLst/>
                    </a:prstGeom>
                    <a:ln>
                      <a:noFill/>
                    </a:ln>
                    <a:effectLst>
                      <a:outerShdw blurRad="50800" algn="tl" rotWithShape="0">
                        <a:srgbClr val="000000">
                          <a:alpha val="70000"/>
                        </a:srgbClr>
                      </a:outerShdw>
                    </a:effectLst>
                  </pic:spPr>
                </pic:pic>
              </a:graphicData>
            </a:graphic>
          </wp:inline>
        </w:drawing>
      </w:r>
    </w:p>
    <w:p w:rsidR="00CF2647" w:rsidRDefault="00CF2647" w:rsidP="00CF2647">
      <w:pPr>
        <w:pStyle w:val="02Hinh"/>
      </w:pPr>
      <w:r>
        <w:t xml:space="preserve">Hình </w:t>
      </w:r>
      <w:fldSimple w:instr=" SEQ Hình \* ARABIC ">
        <w:r w:rsidR="00012D2A">
          <w:rPr>
            <w:noProof/>
          </w:rPr>
          <w:t>9</w:t>
        </w:r>
      </w:fldSimple>
      <w:r>
        <w:t xml:space="preserve"> - Hàm </w:t>
      </w:r>
      <w:r w:rsidR="00012D2A">
        <w:t>tạo k</w:t>
      </w:r>
      <w:r>
        <w:t>hóa</w:t>
      </w:r>
    </w:p>
    <w:p w:rsidR="00012D2A" w:rsidRDefault="00012D2A" w:rsidP="00012D2A">
      <w:pPr>
        <w:keepNext/>
        <w:jc w:val="center"/>
      </w:pPr>
      <w:r w:rsidRPr="0059070B">
        <w:rPr>
          <w:noProof/>
          <w:sz w:val="28"/>
          <w:szCs w:val="28"/>
        </w:rPr>
        <w:drawing>
          <wp:inline distT="0" distB="0" distL="0" distR="0" wp14:anchorId="141E48E4" wp14:editId="68DF21CD">
            <wp:extent cx="4054191" cy="4038950"/>
            <wp:effectExtent l="57150" t="57150" r="60960" b="57150"/>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4054191" cy="4038950"/>
                    </a:xfrm>
                    <a:prstGeom prst="rect">
                      <a:avLst/>
                    </a:prstGeom>
                    <a:ln>
                      <a:noFill/>
                    </a:ln>
                    <a:effectLst>
                      <a:outerShdw blurRad="50800" algn="tl" rotWithShape="0">
                        <a:srgbClr val="000000">
                          <a:alpha val="70000"/>
                        </a:srgbClr>
                      </a:outerShdw>
                    </a:effectLst>
                  </pic:spPr>
                </pic:pic>
              </a:graphicData>
            </a:graphic>
          </wp:inline>
        </w:drawing>
      </w:r>
    </w:p>
    <w:p w:rsidR="00CF2647" w:rsidRDefault="00012D2A" w:rsidP="00012D2A">
      <w:pPr>
        <w:pStyle w:val="02Hinh"/>
      </w:pPr>
      <w:r>
        <w:t xml:space="preserve">Hình </w:t>
      </w:r>
      <w:fldSimple w:instr=" SEQ Hình \* ARABIC ">
        <w:r>
          <w:rPr>
            <w:noProof/>
          </w:rPr>
          <w:t>10</w:t>
        </w:r>
      </w:fldSimple>
      <w:r>
        <w:t xml:space="preserve"> - Giao diện chương trình demo</w:t>
      </w:r>
    </w:p>
    <w:p w:rsidR="00D86471" w:rsidRDefault="00D86471" w:rsidP="00AA0586">
      <w:pPr>
        <w:pStyle w:val="Heading4"/>
      </w:pPr>
      <w:r>
        <w:t>Các hạn chế của chữ ký số</w:t>
      </w:r>
    </w:p>
    <w:p w:rsidR="00D86471" w:rsidRDefault="00D86471" w:rsidP="00D86471">
      <w:pPr>
        <w:pStyle w:val="00chu"/>
      </w:pPr>
      <w:r>
        <w:t>Sự lệ thuộc vào máy móc và chương trình phần mềm: chữ ký số là một chương trình phần mềm máy tính. Để kiểm tra tính xác thực của chữ ký cần có hệ thống máy tính và phần mềm tương thích. Đây là hạn chế chung khi sử dụng văn bản điện tử và chữ ký số.</w:t>
      </w:r>
    </w:p>
    <w:p w:rsidR="00D86471" w:rsidRDefault="00D86471" w:rsidP="00D86471">
      <w:pPr>
        <w:pStyle w:val="00chu"/>
      </w:pPr>
      <w:r>
        <w:t>Tính bảo mật không tuyệt đối: Nếu chữ ký bằng tay được thực hiện trên giấy, được ký trực tiếp và luôn đi kèm với vật mang tin, chữ ký tay không thể chuyển giao cho người khác, thì chữ ký số không như vậy. Chữ ký số là một bộ mật mã được cấp cho người sử dụng, đây là phần mềm máy tính không phụ thuộc vào vật mang tin. Chính vì vậy, trở ngại lớn nhất khi sử dụng chữ ký số là khả năng tách biệt khỏi chủ nhân của chữ ký. Nói cách khác, chủ nhân của chữ ký số không phải là người duy nhất có được mật mã của chữ ký. Tồn tại một số nhóm đối tượng có thể có được mật mã, đó là: bộ phận cung cấp phần mềm; bộ phận cài đặt phần mềm, những người có thể sử dụng máy tính có cài đặt phần mềm. Ngoài ra, mật mã có thể bị đánh cắp. Cũng có thể, chủ nhân chữ ký số chuyển giao cho người khác mật mã của mình. Như vậy, tính bảo mật của chữ ký số không phải là tuyệt đối.</w:t>
      </w:r>
    </w:p>
    <w:p w:rsidR="00D86471" w:rsidRDefault="00D86471" w:rsidP="00D86471">
      <w:pPr>
        <w:pStyle w:val="00chu"/>
      </w:pPr>
      <w:r>
        <w:t>Vấn đề bản gốc, bản chính: Nếu đối với tài liệu giấy, chữ ký được ký một lần và chỉ có một bản duy nhất (được coi là bản gốc). Bản gốc được ký bằng chữ ký sẽ không thể cùng lúc ở hai chỗ khác nhau. Có thể tin tưởng rằng, nếu bản gốc duy nhất mất đi thì sẽ không thể có bản thứ hai giống hệt như vậy. Nhưng với văn bản điện tử đã được ký bằng chữ ký số, người ra có thể copy lại và bản copy từ bản chính và bản copy từ bản copy không có gì khác biệt so với bản chính duy nhất được ký. Đây là một thách thức đối với công tác văn bản và cả nền hành chính. Khái niệm bản gốc, bản chính trong văn bản hành chính sẽ phải xem xét lại đối với văn bản điện tử.</w:t>
      </w:r>
    </w:p>
    <w:p w:rsidR="00CF2647" w:rsidRDefault="00D86471" w:rsidP="00D86471">
      <w:pPr>
        <w:pStyle w:val="00chu"/>
      </w:pPr>
      <w:r>
        <w:t>Sự có thời hạn của chữ ký điện tử. Chữ ký điện tử là chương trình phần mềm được cấp có thời hạn cho người sử dụng. Về lý thuyết, văn bản sẽ có hiệu lực pháp lý khi được ký trong thời hạn sử dụng của chữ ký. Tuy nhiên, thực tế hiệu lực pháp lý của văn bản hoàn toàn có thể bị nghi ngờ khi chữ ký số hết thời hạn sử dụng. Đây cũng là một hạn chế và thách thức rất lớn đối với việc sử dụng chữ ký số.</w:t>
      </w:r>
    </w:p>
    <w:p w:rsidR="00AA0586" w:rsidRPr="00AA0586" w:rsidRDefault="00AA0586" w:rsidP="00AA0586">
      <w:pPr>
        <w:pStyle w:val="Heading4"/>
      </w:pPr>
      <w:r w:rsidRPr="00AA0586">
        <w:t>Hiệu suất thực hiện của thuật toán RSA</w:t>
      </w:r>
    </w:p>
    <w:p w:rsidR="00AA0586" w:rsidRPr="00AA0586" w:rsidRDefault="00AA0586" w:rsidP="00AA0586">
      <w:pPr>
        <w:pStyle w:val="00chu"/>
      </w:pPr>
      <w:r>
        <w:t xml:space="preserve">Về </w:t>
      </w:r>
      <w:r w:rsidRPr="00AA0586">
        <w:t>Tốc độ</w:t>
      </w:r>
      <w:r>
        <w:t>:</w:t>
      </w:r>
      <w:r w:rsidRPr="00AA0586">
        <w:t xml:space="preserve"> hệ RSA </w:t>
      </w:r>
      <w:r>
        <w:t>luôn chậm hơn</w:t>
      </w:r>
      <w:r w:rsidRPr="00AA0586">
        <w:t xml:space="preserve"> so với các hệ mật mã khóa đối xứng.</w:t>
      </w:r>
      <w:r>
        <w:t xml:space="preserve"> </w:t>
      </w:r>
      <w:r w:rsidRPr="00AA0586">
        <w:t>Theo ước tính, thực hiện mã hóa và giải mã bằng hệ mật mã RSA chậm hơn 100 lần so với hệ mã khóa đối xứng DES (Khi thực hiện bằng phần mềm). Và chậm hơn 1000 lần so với DES (Khi thực hiện bằng phần cứng).</w:t>
      </w:r>
      <w:r>
        <w:t xml:space="preserve"> Vì vậy RSA thường được sử dụng để mã hóa dữ liệu nhỏ.</w:t>
      </w:r>
    </w:p>
    <w:p w:rsidR="00AA0586" w:rsidRPr="00AA0586" w:rsidRDefault="00AA0586" w:rsidP="00AA0586">
      <w:pPr>
        <w:pStyle w:val="00chu"/>
      </w:pPr>
      <w:r>
        <w:t>Về chi phí: đ</w:t>
      </w:r>
      <w:r w:rsidRPr="00AA0586">
        <w:t>ể thực hiện thuật toán RSA phần lớn tốn chi phí thực hiện các phép tính cơ bản như : Tạo khóa, mã hóa, giải mã. Quá trình mã hóa, giải mã tương được với chi phí thực hiện các phép tính lũy thừa module n. Để đảm bảo cho khóa bí mật được an toàn thì thường chọn mũ công khai e nhỏ hơn nhiều so với số mũ bí mật d, do đó chi phí thời gian để thực hiện mã hóa dữ liệu nhỏ hơn nhiều so với thời gian giải mã.</w:t>
      </w:r>
    </w:p>
    <w:p w:rsidR="00AA0586" w:rsidRDefault="00AA0586" w:rsidP="00AA0586">
      <w:pPr>
        <w:pStyle w:val="Heading4"/>
      </w:pPr>
      <w:r>
        <w:t xml:space="preserve">Các dạng tấn công </w:t>
      </w:r>
    </w:p>
    <w:p w:rsidR="00AA0586" w:rsidRDefault="00AA0586" w:rsidP="00AA0586">
      <w:pPr>
        <w:pStyle w:val="00chu"/>
        <w:numPr>
          <w:ilvl w:val="0"/>
          <w:numId w:val="9"/>
        </w:numPr>
      </w:pPr>
      <w:r>
        <w:t>Tấn công lặp</w:t>
      </w:r>
    </w:p>
    <w:p w:rsidR="00AA0586" w:rsidRDefault="00AA0586" w:rsidP="00AA0586">
      <w:pPr>
        <w:pStyle w:val="00chu"/>
      </w:pPr>
    </w:p>
    <w:p w:rsidR="00AA0586" w:rsidRDefault="00AA0586" w:rsidP="00AA0586">
      <w:pPr>
        <w:pStyle w:val="00chu"/>
      </w:pPr>
      <w:r>
        <w:t>Simons và Norris đã chỉ ra rằng hệ thống RSA có thể bị tấn công khi sử dụng tấn công lặp liên tiếp. Đó là khi kẻ tấn công biết khóa công khai (e, n) và bản mã C thì anh ta có thể tính chuỗi các bản mã sau:</w:t>
      </w:r>
    </w:p>
    <w:p w:rsidR="00AA0586" w:rsidRDefault="00AA0586" w:rsidP="00AA0586">
      <w:pPr>
        <w:pStyle w:val="00chu"/>
      </w:pPr>
      <w:r>
        <w:t xml:space="preserve">C1 = Ce (mod n) C2 = </w:t>
      </w:r>
      <w:r>
        <w:t>C1e (mod n) …………………</w:t>
      </w:r>
    </w:p>
    <w:p w:rsidR="00AA0586" w:rsidRDefault="00AA0586" w:rsidP="00AA0586">
      <w:pPr>
        <w:pStyle w:val="00chu"/>
      </w:pPr>
      <w:r>
        <w:t>Ci = Ci-1e (mod n)</w:t>
      </w:r>
    </w:p>
    <w:p w:rsidR="00AA0586" w:rsidRDefault="00AA0586" w:rsidP="00AA0586">
      <w:pPr>
        <w:pStyle w:val="00chu"/>
      </w:pPr>
      <w:r>
        <w:t>Nếu có một phần tử Cj trong chuỗi C1, C2, …, C, … sao cho Cj = C thì khi đó anh ta sẽ tìm được M = Cj-1 bởi vì:</w:t>
      </w:r>
    </w:p>
    <w:p w:rsidR="00AA0586" w:rsidRDefault="00AA0586" w:rsidP="00AA0586">
      <w:pPr>
        <w:pStyle w:val="00chu"/>
      </w:pPr>
      <w:r>
        <w:t xml:space="preserve">Cj = Cj-1 (mod n) </w:t>
      </w:r>
    </w:p>
    <w:p w:rsidR="00AA0586" w:rsidRDefault="00AA0586" w:rsidP="00AA0586">
      <w:pPr>
        <w:pStyle w:val="00chu"/>
      </w:pPr>
      <w:r>
        <w:t>C = Me (mod n)</w:t>
      </w:r>
    </w:p>
    <w:p w:rsidR="00AA0586" w:rsidRDefault="00AA0586" w:rsidP="00AA0586">
      <w:pPr>
        <w:pStyle w:val="00chu"/>
        <w:numPr>
          <w:ilvl w:val="0"/>
          <w:numId w:val="9"/>
        </w:numPr>
      </w:pPr>
      <w:r>
        <w:t>Kiểu tấn công module n dùng chung</w:t>
      </w:r>
    </w:p>
    <w:p w:rsidR="00AA0586" w:rsidRDefault="00AA0586" w:rsidP="00AA0586">
      <w:pPr>
        <w:pStyle w:val="00chu"/>
      </w:pPr>
      <w:r>
        <w:t>Simons và Norris cũng chỉ ra rằng hệ thống RSA có thể bị tấn công khi sử dụng module n dùng chung, thực vậy nếu một thông điệp M được mã hoá bằng hai khoá công khai e1 và e từ hai thành viên trong hệ thống thì được:</w:t>
      </w:r>
    </w:p>
    <w:p w:rsidR="00AA0586" w:rsidRDefault="00AA0586" w:rsidP="00AA0586">
      <w:pPr>
        <w:pStyle w:val="00chu"/>
      </w:pPr>
      <w:r>
        <w:t xml:space="preserve">C1 = M e1     (mod n) </w:t>
      </w:r>
    </w:p>
    <w:p w:rsidR="00AA0586" w:rsidRDefault="00AA0586" w:rsidP="00AA0586">
      <w:pPr>
        <w:pStyle w:val="00chu"/>
      </w:pPr>
      <w:r>
        <w:t>C2 = M e2     (mod n)</w:t>
      </w:r>
    </w:p>
    <w:p w:rsidR="00AA0586" w:rsidRDefault="00AA0586" w:rsidP="00AA0586">
      <w:pPr>
        <w:pStyle w:val="00chu"/>
      </w:pPr>
      <w:r>
        <w:t>Sau đó người tấn công dùng thuật toán Euclide mở rộng:</w:t>
      </w:r>
    </w:p>
    <w:p w:rsidR="00AA0586" w:rsidRDefault="00AA0586" w:rsidP="00AA0586">
      <w:pPr>
        <w:pStyle w:val="00chu"/>
      </w:pPr>
      <w:r>
        <w:t>e¬1*a +e2*b = 1 sao cho gcd(e1, e2 ) = 1 thì M được khôi phục lại như sau: M = C1a . C2b mod n.</w:t>
      </w:r>
    </w:p>
    <w:p w:rsidR="00AA0586" w:rsidRDefault="00AA0586" w:rsidP="00AA0586">
      <w:pPr>
        <w:pStyle w:val="00chu"/>
        <w:numPr>
          <w:ilvl w:val="0"/>
          <w:numId w:val="9"/>
        </w:numPr>
      </w:pPr>
      <w:r>
        <w:t>Tấn công khi khoá công khai e nhỏ</w:t>
      </w:r>
    </w:p>
    <w:p w:rsidR="00AA0586" w:rsidRDefault="00AA0586" w:rsidP="00AA0586">
      <w:pPr>
        <w:pStyle w:val="00chu"/>
      </w:pPr>
      <w:r>
        <w:t>Hastad đã đưa ra kiểu tấn công khi khoá công khai e nhỏ (e =3) của hệ mã công khai RSA như sau:</w:t>
      </w:r>
    </w:p>
    <w:p w:rsidR="00AA0586" w:rsidRDefault="00AA0586" w:rsidP="00AA0586">
      <w:pPr>
        <w:pStyle w:val="00chu"/>
      </w:pPr>
      <w:r>
        <w:t>Giả sử để gửi thông điệp M đến các người dùng P1, P2 …,Pk với khoá công khai là (ei , ni). A mã hoá M bằng khoá công khai (ei , ni) và gửi các bản mã Ci đến người dùng Pi, biết M &lt; n với i = 1, 2,…, n.</w:t>
      </w:r>
    </w:p>
    <w:p w:rsidR="00AA0586" w:rsidRDefault="00AA0586" w:rsidP="00AA0586">
      <w:pPr>
        <w:pStyle w:val="00chu"/>
      </w:pPr>
      <w:r>
        <w:t>Ta có thể nghe trộm kết nối ra ngoài của A và thu thập được k bản mã Ci.</w:t>
      </w:r>
    </w:p>
    <w:p w:rsidR="00AA0586" w:rsidRDefault="00AA0586" w:rsidP="00AA0586">
      <w:pPr>
        <w:pStyle w:val="00chu"/>
      </w:pPr>
      <w:r>
        <w:t>Giả sử các khoá công khai ei = 3 thì có thể khôi phục M nếu k ≥ 3.</w:t>
      </w:r>
    </w:p>
    <w:p w:rsidR="00AA0586" w:rsidRDefault="00AA0586" w:rsidP="00AA0586">
      <w:pPr>
        <w:pStyle w:val="00chu"/>
      </w:pPr>
      <w:r>
        <w:t>Thực vậy, nếu có được C1, C2, C3 với C1= M3 mod ni; C2= M3 mod n2; C3= M3 mod n3 và gcd(ni, nj) = 1, i ≠ j. Áp dụng định lý số dư Trung Hoa với C1,C2,C3 tìm được:</w:t>
      </w:r>
    </w:p>
    <w:p w:rsidR="00AA0586" w:rsidRDefault="00AA0586" w:rsidP="00AA0586">
      <w:pPr>
        <w:pStyle w:val="00chu"/>
      </w:pPr>
      <w:r>
        <w:t>C’ thuộc Zn1n2n3 thỏa C’ = M3 mod n1n2n3 -&gt; M3 là số nguyên</w:t>
      </w:r>
    </w:p>
    <w:p w:rsidR="00AA0586" w:rsidRDefault="00AA0586" w:rsidP="00AA0586">
      <w:pPr>
        <w:pStyle w:val="00chu"/>
      </w:pPr>
      <w:r>
        <w:t xml:space="preserve">Vậy M= </w:t>
      </w:r>
      <w:r>
        <w:rPr>
          <w:rFonts w:ascii="Cambria Math" w:hAnsi="Cambria Math" w:cs="Cambria Math"/>
        </w:rPr>
        <w:t>∛</w:t>
      </w:r>
      <w:r>
        <w:t>(C^' )</w:t>
      </w:r>
    </w:p>
    <w:p w:rsidR="00AA0586" w:rsidRDefault="00AA0586" w:rsidP="00AA0586">
      <w:pPr>
        <w:pStyle w:val="Heading4"/>
      </w:pPr>
      <w:r w:rsidRPr="00AA0586">
        <w:t>Ứng</w:t>
      </w:r>
      <w:r>
        <w:t xml:space="preserve"> dụng chữ ký số sử dụng giải thuật RSA</w:t>
      </w:r>
    </w:p>
    <w:p w:rsidR="00AA0586" w:rsidRPr="00AA0586" w:rsidRDefault="00AA0586" w:rsidP="00AA0586">
      <w:pPr>
        <w:pStyle w:val="00chu"/>
      </w:pPr>
      <w:r>
        <w:t>Sử dụng trong việc đảm bảo vẹn toàn dữ liệu: Chữ ký, công văn, file, tệp tin  của người gửi qua môi trường Internet của các cá nhân , cơ quan tổ chức ….</w:t>
      </w:r>
    </w:p>
    <w:p w:rsidR="00394CF3" w:rsidRPr="00765B98" w:rsidRDefault="00394CF3" w:rsidP="005D0CE7">
      <w:pPr>
        <w:pStyle w:val="Heading2"/>
      </w:pPr>
      <w:r w:rsidRPr="00765B98">
        <w:t>III. PHẦN KẾT</w:t>
      </w:r>
    </w:p>
    <w:p w:rsidR="00394CF3" w:rsidRPr="00765B98" w:rsidRDefault="005D0CE7" w:rsidP="00D51BED">
      <w:pPr>
        <w:pStyle w:val="ListParagraph"/>
        <w:numPr>
          <w:ilvl w:val="0"/>
          <w:numId w:val="1"/>
        </w:numPr>
        <w:spacing w:line="360" w:lineRule="auto"/>
        <w:ind w:left="567" w:hanging="283"/>
        <w:contextualSpacing/>
        <w:jc w:val="both"/>
        <w:rPr>
          <w:sz w:val="26"/>
          <w:szCs w:val="26"/>
        </w:rPr>
      </w:pPr>
      <w:r>
        <w:rPr>
          <w:sz w:val="28"/>
          <w:szCs w:val="28"/>
        </w:rPr>
        <w:t>Bài báo cáo đã giới th</w:t>
      </w:r>
      <w:bookmarkStart w:id="0" w:name="_GoBack"/>
      <w:bookmarkEnd w:id="0"/>
      <w:r>
        <w:rPr>
          <w:sz w:val="28"/>
          <w:szCs w:val="28"/>
        </w:rPr>
        <w:t>iệu được kiến trúc, cài đặt giải thuật, các điểm yếu, các dạng tấn công của chữ ký số sử dụng giải thuật RSA.</w:t>
      </w:r>
    </w:p>
    <w:p w:rsidR="00394CF3" w:rsidRPr="00765B98" w:rsidRDefault="00394CF3" w:rsidP="00436CA6">
      <w:pPr>
        <w:pStyle w:val="Heading1"/>
      </w:pPr>
      <w:r w:rsidRPr="00765B98">
        <w:t>TÀI LIỆU THAM KHẢO</w:t>
      </w:r>
    </w:p>
    <w:p w:rsidR="00B70149" w:rsidRDefault="00394CF3" w:rsidP="00C14957">
      <w:pPr>
        <w:spacing w:line="360" w:lineRule="auto"/>
        <w:ind w:left="567"/>
        <w:contextualSpacing/>
        <w:jc w:val="both"/>
        <w:rPr>
          <w:sz w:val="26"/>
          <w:szCs w:val="26"/>
        </w:rPr>
      </w:pPr>
      <w:r w:rsidRPr="00765B98">
        <w:rPr>
          <w:sz w:val="26"/>
          <w:szCs w:val="26"/>
        </w:rPr>
        <w:t xml:space="preserve">[1] </w:t>
      </w:r>
      <w:r w:rsidR="005D0CE7" w:rsidRPr="005D0CE7">
        <w:rPr>
          <w:sz w:val="26"/>
          <w:szCs w:val="26"/>
        </w:rPr>
        <w:t>Hoàng Xuân Dậu</w:t>
      </w:r>
      <w:r w:rsidR="00B70149" w:rsidRPr="00765B98">
        <w:rPr>
          <w:sz w:val="26"/>
          <w:szCs w:val="26"/>
        </w:rPr>
        <w:t xml:space="preserve">, 2015, </w:t>
      </w:r>
      <w:r w:rsidR="005D0CE7" w:rsidRPr="005D0CE7">
        <w:rPr>
          <w:i/>
          <w:sz w:val="26"/>
          <w:szCs w:val="26"/>
        </w:rPr>
        <w:t>Giáo trình An Toàn Bảo Mật Hệ Thống Thông Tin</w:t>
      </w:r>
    </w:p>
    <w:p w:rsidR="00765B98" w:rsidRPr="00765B98" w:rsidRDefault="00765B98" w:rsidP="00F613E3">
      <w:pPr>
        <w:spacing w:line="360" w:lineRule="auto"/>
        <w:jc w:val="center"/>
        <w:rPr>
          <w:b/>
          <w:sz w:val="32"/>
          <w:szCs w:val="32"/>
        </w:rPr>
      </w:pPr>
    </w:p>
    <w:sectPr w:rsidR="00765B98" w:rsidRPr="00765B98" w:rsidSect="00097B85">
      <w:footerReference w:type="default" r:id="rId19"/>
      <w:pgSz w:w="12240" w:h="15840"/>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1BED" w:rsidRDefault="00D51BED" w:rsidP="00F613E3">
      <w:r>
        <w:separator/>
      </w:r>
    </w:p>
  </w:endnote>
  <w:endnote w:type="continuationSeparator" w:id="0">
    <w:p w:rsidR="00D51BED" w:rsidRDefault="00D51BED" w:rsidP="00F61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3E3" w:rsidRDefault="00F613E3">
    <w:pPr>
      <w:pStyle w:val="Footer"/>
      <w:jc w:val="center"/>
    </w:pPr>
    <w:r>
      <w:fldChar w:fldCharType="begin"/>
    </w:r>
    <w:r>
      <w:instrText xml:space="preserve"> PAGE   \* MERGEFORMAT </w:instrText>
    </w:r>
    <w:r>
      <w:fldChar w:fldCharType="separate"/>
    </w:r>
    <w:r w:rsidR="00AC3D17">
      <w:rPr>
        <w:noProof/>
      </w:rPr>
      <w:t>9</w:t>
    </w:r>
    <w:r>
      <w:rPr>
        <w:noProof/>
      </w:rPr>
      <w:fldChar w:fldCharType="end"/>
    </w:r>
  </w:p>
  <w:p w:rsidR="00F613E3" w:rsidRDefault="00F613E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1BED" w:rsidRDefault="00D51BED" w:rsidP="00F613E3">
      <w:r>
        <w:separator/>
      </w:r>
    </w:p>
  </w:footnote>
  <w:footnote w:type="continuationSeparator" w:id="0">
    <w:p w:rsidR="00D51BED" w:rsidRDefault="00D51BED" w:rsidP="00F613E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D7193"/>
    <w:multiLevelType w:val="hybridMultilevel"/>
    <w:tmpl w:val="3BCC8F00"/>
    <w:lvl w:ilvl="0" w:tplc="8D349540">
      <w:start w:val="1"/>
      <w:numFmt w:val="bullet"/>
      <w:pStyle w:val="bullet"/>
      <w:lvlText w:val=""/>
      <w:lvlJc w:val="left"/>
      <w:pPr>
        <w:ind w:left="1778" w:hanging="360"/>
      </w:pPr>
      <w:rPr>
        <w:rFonts w:ascii="Symbol" w:hAnsi="Symbol" w:hint="default"/>
        <w:strike w:val="0"/>
        <w:dstrike w:val="0"/>
        <w:color w:val="000000"/>
        <w:sz w:val="26"/>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
    <w:nsid w:val="078C2521"/>
    <w:multiLevelType w:val="hybridMultilevel"/>
    <w:tmpl w:val="19588E98"/>
    <w:lvl w:ilvl="0" w:tplc="F6E09F3C">
      <w:numFmt w:val="bullet"/>
      <w:lvlText w:val="-"/>
      <w:lvlJc w:val="left"/>
      <w:pPr>
        <w:ind w:left="1166" w:hanging="360"/>
      </w:pPr>
      <w:rPr>
        <w:rFonts w:ascii="Calibri" w:eastAsia="Calibri" w:hAnsi="Calibri" w:cs="Times New Roman" w:hint="default"/>
      </w:rPr>
    </w:lvl>
    <w:lvl w:ilvl="1" w:tplc="04090003" w:tentative="1">
      <w:start w:val="1"/>
      <w:numFmt w:val="bullet"/>
      <w:lvlText w:val="o"/>
      <w:lvlJc w:val="left"/>
      <w:pPr>
        <w:ind w:left="1886" w:hanging="360"/>
      </w:pPr>
      <w:rPr>
        <w:rFonts w:ascii="Courier New" w:hAnsi="Courier New" w:cs="Courier New" w:hint="default"/>
      </w:rPr>
    </w:lvl>
    <w:lvl w:ilvl="2" w:tplc="04090005" w:tentative="1">
      <w:start w:val="1"/>
      <w:numFmt w:val="bullet"/>
      <w:lvlText w:val=""/>
      <w:lvlJc w:val="left"/>
      <w:pPr>
        <w:ind w:left="2606" w:hanging="360"/>
      </w:pPr>
      <w:rPr>
        <w:rFonts w:ascii="Wingdings" w:hAnsi="Wingdings" w:hint="default"/>
      </w:rPr>
    </w:lvl>
    <w:lvl w:ilvl="3" w:tplc="04090001" w:tentative="1">
      <w:start w:val="1"/>
      <w:numFmt w:val="bullet"/>
      <w:lvlText w:val=""/>
      <w:lvlJc w:val="left"/>
      <w:pPr>
        <w:ind w:left="3326" w:hanging="360"/>
      </w:pPr>
      <w:rPr>
        <w:rFonts w:ascii="Symbol" w:hAnsi="Symbol" w:hint="default"/>
      </w:rPr>
    </w:lvl>
    <w:lvl w:ilvl="4" w:tplc="04090003" w:tentative="1">
      <w:start w:val="1"/>
      <w:numFmt w:val="bullet"/>
      <w:lvlText w:val="o"/>
      <w:lvlJc w:val="left"/>
      <w:pPr>
        <w:ind w:left="4046" w:hanging="360"/>
      </w:pPr>
      <w:rPr>
        <w:rFonts w:ascii="Courier New" w:hAnsi="Courier New" w:cs="Courier New" w:hint="default"/>
      </w:rPr>
    </w:lvl>
    <w:lvl w:ilvl="5" w:tplc="04090005" w:tentative="1">
      <w:start w:val="1"/>
      <w:numFmt w:val="bullet"/>
      <w:lvlText w:val=""/>
      <w:lvlJc w:val="left"/>
      <w:pPr>
        <w:ind w:left="4766" w:hanging="360"/>
      </w:pPr>
      <w:rPr>
        <w:rFonts w:ascii="Wingdings" w:hAnsi="Wingdings" w:hint="default"/>
      </w:rPr>
    </w:lvl>
    <w:lvl w:ilvl="6" w:tplc="04090001" w:tentative="1">
      <w:start w:val="1"/>
      <w:numFmt w:val="bullet"/>
      <w:lvlText w:val=""/>
      <w:lvlJc w:val="left"/>
      <w:pPr>
        <w:ind w:left="5486" w:hanging="360"/>
      </w:pPr>
      <w:rPr>
        <w:rFonts w:ascii="Symbol" w:hAnsi="Symbol" w:hint="default"/>
      </w:rPr>
    </w:lvl>
    <w:lvl w:ilvl="7" w:tplc="04090003" w:tentative="1">
      <w:start w:val="1"/>
      <w:numFmt w:val="bullet"/>
      <w:lvlText w:val="o"/>
      <w:lvlJc w:val="left"/>
      <w:pPr>
        <w:ind w:left="6206" w:hanging="360"/>
      </w:pPr>
      <w:rPr>
        <w:rFonts w:ascii="Courier New" w:hAnsi="Courier New" w:cs="Courier New" w:hint="default"/>
      </w:rPr>
    </w:lvl>
    <w:lvl w:ilvl="8" w:tplc="04090005" w:tentative="1">
      <w:start w:val="1"/>
      <w:numFmt w:val="bullet"/>
      <w:lvlText w:val=""/>
      <w:lvlJc w:val="left"/>
      <w:pPr>
        <w:ind w:left="6926" w:hanging="360"/>
      </w:pPr>
      <w:rPr>
        <w:rFonts w:ascii="Wingdings" w:hAnsi="Wingdings" w:hint="default"/>
      </w:rPr>
    </w:lvl>
  </w:abstractNum>
  <w:abstractNum w:abstractNumId="2">
    <w:nsid w:val="1EAD79D8"/>
    <w:multiLevelType w:val="hybridMultilevel"/>
    <w:tmpl w:val="59AA455A"/>
    <w:lvl w:ilvl="0" w:tplc="F6E09F3C">
      <w:numFmt w:val="bullet"/>
      <w:lvlText w:val="-"/>
      <w:lvlJc w:val="left"/>
      <w:pPr>
        <w:ind w:left="1080" w:hanging="72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B4D587C"/>
    <w:multiLevelType w:val="hybridMultilevel"/>
    <w:tmpl w:val="D2BC0C60"/>
    <w:lvl w:ilvl="0" w:tplc="CC90697A">
      <w:numFmt w:val="bullet"/>
      <w:lvlText w:val=""/>
      <w:lvlJc w:val="left"/>
      <w:pPr>
        <w:ind w:left="1080" w:hanging="72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58477D"/>
    <w:multiLevelType w:val="multilevel"/>
    <w:tmpl w:val="3D02FE22"/>
    <w:lvl w:ilvl="0">
      <w:start w:val="1"/>
      <w:numFmt w:val="decimal"/>
      <w:pStyle w:val="Heading3"/>
      <w:lvlText w:val="%1."/>
      <w:lvlJc w:val="left"/>
      <w:pPr>
        <w:ind w:left="360" w:hanging="360"/>
      </w:pPr>
      <w:rPr>
        <w:rFonts w:hint="default"/>
      </w:rPr>
    </w:lvl>
    <w:lvl w:ilvl="1">
      <w:start w:val="1"/>
      <w:numFmt w:val="decimal"/>
      <w:pStyle w:val="Heading4"/>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478D27BB"/>
    <w:multiLevelType w:val="multilevel"/>
    <w:tmpl w:val="0409001F"/>
    <w:lvl w:ilvl="0">
      <w:start w:val="1"/>
      <w:numFmt w:val="decimal"/>
      <w:lvlText w:val="%1."/>
      <w:lvlJc w:val="left"/>
      <w:pPr>
        <w:ind w:left="720" w:hanging="360"/>
      </w:pPr>
      <w:rPr>
        <w:rFonts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6">
    <w:nsid w:val="5CB02126"/>
    <w:multiLevelType w:val="hybridMultilevel"/>
    <w:tmpl w:val="B8EA8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519381D"/>
    <w:multiLevelType w:val="hybridMultilevel"/>
    <w:tmpl w:val="DD8285E8"/>
    <w:lvl w:ilvl="0" w:tplc="F6E09F3C">
      <w:numFmt w:val="bullet"/>
      <w:lvlText w:val="-"/>
      <w:lvlJc w:val="left"/>
      <w:pPr>
        <w:ind w:left="1166" w:hanging="360"/>
      </w:pPr>
      <w:rPr>
        <w:rFonts w:ascii="Calibri" w:eastAsia="Calibri" w:hAnsi="Calibri" w:cs="Times New Roman" w:hint="default"/>
      </w:rPr>
    </w:lvl>
    <w:lvl w:ilvl="1" w:tplc="04090003" w:tentative="1">
      <w:start w:val="1"/>
      <w:numFmt w:val="bullet"/>
      <w:lvlText w:val="o"/>
      <w:lvlJc w:val="left"/>
      <w:pPr>
        <w:ind w:left="1886" w:hanging="360"/>
      </w:pPr>
      <w:rPr>
        <w:rFonts w:ascii="Courier New" w:hAnsi="Courier New" w:cs="Courier New" w:hint="default"/>
      </w:rPr>
    </w:lvl>
    <w:lvl w:ilvl="2" w:tplc="04090005" w:tentative="1">
      <w:start w:val="1"/>
      <w:numFmt w:val="bullet"/>
      <w:lvlText w:val=""/>
      <w:lvlJc w:val="left"/>
      <w:pPr>
        <w:ind w:left="2606" w:hanging="360"/>
      </w:pPr>
      <w:rPr>
        <w:rFonts w:ascii="Wingdings" w:hAnsi="Wingdings" w:hint="default"/>
      </w:rPr>
    </w:lvl>
    <w:lvl w:ilvl="3" w:tplc="04090001" w:tentative="1">
      <w:start w:val="1"/>
      <w:numFmt w:val="bullet"/>
      <w:lvlText w:val=""/>
      <w:lvlJc w:val="left"/>
      <w:pPr>
        <w:ind w:left="3326" w:hanging="360"/>
      </w:pPr>
      <w:rPr>
        <w:rFonts w:ascii="Symbol" w:hAnsi="Symbol" w:hint="default"/>
      </w:rPr>
    </w:lvl>
    <w:lvl w:ilvl="4" w:tplc="04090003" w:tentative="1">
      <w:start w:val="1"/>
      <w:numFmt w:val="bullet"/>
      <w:lvlText w:val="o"/>
      <w:lvlJc w:val="left"/>
      <w:pPr>
        <w:ind w:left="4046" w:hanging="360"/>
      </w:pPr>
      <w:rPr>
        <w:rFonts w:ascii="Courier New" w:hAnsi="Courier New" w:cs="Courier New" w:hint="default"/>
      </w:rPr>
    </w:lvl>
    <w:lvl w:ilvl="5" w:tplc="04090005" w:tentative="1">
      <w:start w:val="1"/>
      <w:numFmt w:val="bullet"/>
      <w:lvlText w:val=""/>
      <w:lvlJc w:val="left"/>
      <w:pPr>
        <w:ind w:left="4766" w:hanging="360"/>
      </w:pPr>
      <w:rPr>
        <w:rFonts w:ascii="Wingdings" w:hAnsi="Wingdings" w:hint="default"/>
      </w:rPr>
    </w:lvl>
    <w:lvl w:ilvl="6" w:tplc="04090001" w:tentative="1">
      <w:start w:val="1"/>
      <w:numFmt w:val="bullet"/>
      <w:lvlText w:val=""/>
      <w:lvlJc w:val="left"/>
      <w:pPr>
        <w:ind w:left="5486" w:hanging="360"/>
      </w:pPr>
      <w:rPr>
        <w:rFonts w:ascii="Symbol" w:hAnsi="Symbol" w:hint="default"/>
      </w:rPr>
    </w:lvl>
    <w:lvl w:ilvl="7" w:tplc="04090003" w:tentative="1">
      <w:start w:val="1"/>
      <w:numFmt w:val="bullet"/>
      <w:lvlText w:val="o"/>
      <w:lvlJc w:val="left"/>
      <w:pPr>
        <w:ind w:left="6206" w:hanging="360"/>
      </w:pPr>
      <w:rPr>
        <w:rFonts w:ascii="Courier New" w:hAnsi="Courier New" w:cs="Courier New" w:hint="default"/>
      </w:rPr>
    </w:lvl>
    <w:lvl w:ilvl="8" w:tplc="04090005" w:tentative="1">
      <w:start w:val="1"/>
      <w:numFmt w:val="bullet"/>
      <w:lvlText w:val=""/>
      <w:lvlJc w:val="left"/>
      <w:pPr>
        <w:ind w:left="6926" w:hanging="360"/>
      </w:pPr>
      <w:rPr>
        <w:rFonts w:ascii="Wingdings" w:hAnsi="Wingdings" w:hint="default"/>
      </w:rPr>
    </w:lvl>
  </w:abstractNum>
  <w:abstractNum w:abstractNumId="8">
    <w:nsid w:val="751F0647"/>
    <w:multiLevelType w:val="hybridMultilevel"/>
    <w:tmpl w:val="713680FA"/>
    <w:lvl w:ilvl="0" w:tplc="F6E09F3C">
      <w:numFmt w:val="bullet"/>
      <w:lvlText w:val="-"/>
      <w:lvlJc w:val="left"/>
      <w:pPr>
        <w:ind w:left="720" w:hanging="360"/>
      </w:pPr>
      <w:rPr>
        <w:rFonts w:ascii="Calibri" w:eastAsia="Calibri" w:hAnsi="Calibri" w:cs="Times New Roman" w:hint="default"/>
      </w:rPr>
    </w:lvl>
    <w:lvl w:ilvl="1" w:tplc="E812970C">
      <w:start w:val="1"/>
      <w:numFmt w:val="bullet"/>
      <w:lvlText w:val="+"/>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4"/>
  </w:num>
  <w:num w:numId="4">
    <w:abstractNumId w:val="5"/>
  </w:num>
  <w:num w:numId="5">
    <w:abstractNumId w:val="6"/>
  </w:num>
  <w:num w:numId="6">
    <w:abstractNumId w:val="3"/>
  </w:num>
  <w:num w:numId="7">
    <w:abstractNumId w:val="2"/>
  </w:num>
  <w:num w:numId="8">
    <w:abstractNumId w:val="1"/>
  </w:num>
  <w:num w:numId="9">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729F"/>
    <w:rsid w:val="00012D2A"/>
    <w:rsid w:val="00014087"/>
    <w:rsid w:val="00020DA7"/>
    <w:rsid w:val="000244CB"/>
    <w:rsid w:val="000324BA"/>
    <w:rsid w:val="00040521"/>
    <w:rsid w:val="0005357C"/>
    <w:rsid w:val="0007133A"/>
    <w:rsid w:val="00084B3F"/>
    <w:rsid w:val="00097B85"/>
    <w:rsid w:val="000B31E1"/>
    <w:rsid w:val="000C23F9"/>
    <w:rsid w:val="00134C60"/>
    <w:rsid w:val="001465D2"/>
    <w:rsid w:val="00170460"/>
    <w:rsid w:val="00186992"/>
    <w:rsid w:val="001A6765"/>
    <w:rsid w:val="001B090C"/>
    <w:rsid w:val="001C296B"/>
    <w:rsid w:val="001D04FA"/>
    <w:rsid w:val="001D549A"/>
    <w:rsid w:val="002117B9"/>
    <w:rsid w:val="0021739F"/>
    <w:rsid w:val="002269BD"/>
    <w:rsid w:val="002404C1"/>
    <w:rsid w:val="00263AA6"/>
    <w:rsid w:val="00280BB0"/>
    <w:rsid w:val="00303C6F"/>
    <w:rsid w:val="00305090"/>
    <w:rsid w:val="00317BF3"/>
    <w:rsid w:val="00322060"/>
    <w:rsid w:val="003245D4"/>
    <w:rsid w:val="003261E6"/>
    <w:rsid w:val="00333BCE"/>
    <w:rsid w:val="003579C2"/>
    <w:rsid w:val="00365849"/>
    <w:rsid w:val="00391DDC"/>
    <w:rsid w:val="00394CF3"/>
    <w:rsid w:val="003A30C4"/>
    <w:rsid w:val="003B0437"/>
    <w:rsid w:val="003D5EFB"/>
    <w:rsid w:val="003D71CB"/>
    <w:rsid w:val="003E51AE"/>
    <w:rsid w:val="004224E8"/>
    <w:rsid w:val="0043158C"/>
    <w:rsid w:val="00436CA6"/>
    <w:rsid w:val="00441142"/>
    <w:rsid w:val="0046626F"/>
    <w:rsid w:val="004825D9"/>
    <w:rsid w:val="004A3986"/>
    <w:rsid w:val="004B2B02"/>
    <w:rsid w:val="004E0BDC"/>
    <w:rsid w:val="00506150"/>
    <w:rsid w:val="005178C6"/>
    <w:rsid w:val="00551226"/>
    <w:rsid w:val="00566B24"/>
    <w:rsid w:val="00591D42"/>
    <w:rsid w:val="005B4AC2"/>
    <w:rsid w:val="005C3E11"/>
    <w:rsid w:val="005D0CE7"/>
    <w:rsid w:val="005E6E44"/>
    <w:rsid w:val="005F1B50"/>
    <w:rsid w:val="00623541"/>
    <w:rsid w:val="00630EFA"/>
    <w:rsid w:val="00655741"/>
    <w:rsid w:val="006606D6"/>
    <w:rsid w:val="006B45D0"/>
    <w:rsid w:val="006D7DED"/>
    <w:rsid w:val="00711235"/>
    <w:rsid w:val="0072323B"/>
    <w:rsid w:val="00731BEA"/>
    <w:rsid w:val="0073493C"/>
    <w:rsid w:val="00740F1F"/>
    <w:rsid w:val="00744C08"/>
    <w:rsid w:val="00765B98"/>
    <w:rsid w:val="0078724C"/>
    <w:rsid w:val="00796B75"/>
    <w:rsid w:val="007B0226"/>
    <w:rsid w:val="007C295D"/>
    <w:rsid w:val="007D6BCD"/>
    <w:rsid w:val="007E6DF8"/>
    <w:rsid w:val="00810583"/>
    <w:rsid w:val="0081082A"/>
    <w:rsid w:val="00835EA7"/>
    <w:rsid w:val="00843F77"/>
    <w:rsid w:val="0084729F"/>
    <w:rsid w:val="0087381D"/>
    <w:rsid w:val="008D4589"/>
    <w:rsid w:val="00904C2D"/>
    <w:rsid w:val="0092191E"/>
    <w:rsid w:val="00922FE2"/>
    <w:rsid w:val="009251D2"/>
    <w:rsid w:val="00952B2B"/>
    <w:rsid w:val="009876A7"/>
    <w:rsid w:val="00994668"/>
    <w:rsid w:val="00994C8F"/>
    <w:rsid w:val="009C5482"/>
    <w:rsid w:val="009E5189"/>
    <w:rsid w:val="009E7BC2"/>
    <w:rsid w:val="009F76BB"/>
    <w:rsid w:val="009F78F1"/>
    <w:rsid w:val="00A128E6"/>
    <w:rsid w:val="00A2738A"/>
    <w:rsid w:val="00A5088B"/>
    <w:rsid w:val="00A63469"/>
    <w:rsid w:val="00AA0586"/>
    <w:rsid w:val="00AC3D17"/>
    <w:rsid w:val="00AF0A5B"/>
    <w:rsid w:val="00B24C7F"/>
    <w:rsid w:val="00B3068E"/>
    <w:rsid w:val="00B619BA"/>
    <w:rsid w:val="00B70149"/>
    <w:rsid w:val="00B76CD5"/>
    <w:rsid w:val="00B80D53"/>
    <w:rsid w:val="00B935C8"/>
    <w:rsid w:val="00B974B1"/>
    <w:rsid w:val="00BB09FA"/>
    <w:rsid w:val="00BC15EA"/>
    <w:rsid w:val="00BC1BE5"/>
    <w:rsid w:val="00BC1F3F"/>
    <w:rsid w:val="00BC51C4"/>
    <w:rsid w:val="00BC5AAE"/>
    <w:rsid w:val="00BC6F09"/>
    <w:rsid w:val="00C14957"/>
    <w:rsid w:val="00C25287"/>
    <w:rsid w:val="00C25FAB"/>
    <w:rsid w:val="00C33333"/>
    <w:rsid w:val="00C55D06"/>
    <w:rsid w:val="00C67007"/>
    <w:rsid w:val="00C713DE"/>
    <w:rsid w:val="00C753E5"/>
    <w:rsid w:val="00C7758F"/>
    <w:rsid w:val="00CD7B80"/>
    <w:rsid w:val="00CF161C"/>
    <w:rsid w:val="00CF2647"/>
    <w:rsid w:val="00CF6401"/>
    <w:rsid w:val="00CF679E"/>
    <w:rsid w:val="00D3066F"/>
    <w:rsid w:val="00D32E05"/>
    <w:rsid w:val="00D3510D"/>
    <w:rsid w:val="00D45033"/>
    <w:rsid w:val="00D45530"/>
    <w:rsid w:val="00D51BED"/>
    <w:rsid w:val="00D66B47"/>
    <w:rsid w:val="00D86471"/>
    <w:rsid w:val="00D9572E"/>
    <w:rsid w:val="00DC18FE"/>
    <w:rsid w:val="00DD4C8A"/>
    <w:rsid w:val="00DF2D91"/>
    <w:rsid w:val="00DF3DD4"/>
    <w:rsid w:val="00DF49A8"/>
    <w:rsid w:val="00E21F2F"/>
    <w:rsid w:val="00E41493"/>
    <w:rsid w:val="00E51355"/>
    <w:rsid w:val="00E61636"/>
    <w:rsid w:val="00EA3105"/>
    <w:rsid w:val="00F005C1"/>
    <w:rsid w:val="00F03577"/>
    <w:rsid w:val="00F074A3"/>
    <w:rsid w:val="00F2775E"/>
    <w:rsid w:val="00F530FE"/>
    <w:rsid w:val="00F613E3"/>
    <w:rsid w:val="00F736B3"/>
    <w:rsid w:val="00F82DA5"/>
    <w:rsid w:val="00F946C8"/>
    <w:rsid w:val="00FC173D"/>
    <w:rsid w:val="00FD4B04"/>
    <w:rsid w:val="00FD7A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74B1"/>
    <w:rPr>
      <w:rFonts w:ascii="Times New Roman" w:eastAsia="Times New Roman" w:hAnsi="Times New Roman"/>
      <w:sz w:val="24"/>
      <w:szCs w:val="22"/>
    </w:rPr>
  </w:style>
  <w:style w:type="paragraph" w:styleId="Heading1">
    <w:name w:val="heading 1"/>
    <w:basedOn w:val="Normal"/>
    <w:next w:val="Normal"/>
    <w:link w:val="Heading1Char"/>
    <w:uiPriority w:val="9"/>
    <w:qFormat/>
    <w:rsid w:val="00436CA6"/>
    <w:pPr>
      <w:keepNext/>
      <w:spacing w:before="240" w:after="60"/>
      <w:ind w:right="3388"/>
      <w:jc w:val="both"/>
      <w:outlineLvl w:val="0"/>
    </w:pPr>
    <w:rPr>
      <w:b/>
      <w:bCs/>
      <w:kern w:val="32"/>
      <w:sz w:val="28"/>
      <w:szCs w:val="32"/>
    </w:rPr>
  </w:style>
  <w:style w:type="paragraph" w:styleId="Heading2">
    <w:name w:val="heading 2"/>
    <w:basedOn w:val="Normal"/>
    <w:link w:val="Heading2Char"/>
    <w:uiPriority w:val="9"/>
    <w:qFormat/>
    <w:rsid w:val="00436CA6"/>
    <w:pPr>
      <w:spacing w:after="120"/>
      <w:outlineLvl w:val="1"/>
    </w:pPr>
    <w:rPr>
      <w:b/>
      <w:bCs/>
      <w:sz w:val="26"/>
      <w:szCs w:val="36"/>
    </w:rPr>
  </w:style>
  <w:style w:type="paragraph" w:styleId="Heading3">
    <w:name w:val="heading 3"/>
    <w:basedOn w:val="Normal"/>
    <w:next w:val="Normal"/>
    <w:link w:val="Heading3Char"/>
    <w:uiPriority w:val="9"/>
    <w:unhideWhenUsed/>
    <w:qFormat/>
    <w:rsid w:val="00317BF3"/>
    <w:pPr>
      <w:keepNext/>
      <w:numPr>
        <w:numId w:val="3"/>
      </w:numPr>
      <w:spacing w:after="120"/>
      <w:outlineLvl w:val="2"/>
    </w:pPr>
    <w:rPr>
      <w:b/>
      <w:bCs/>
      <w:sz w:val="26"/>
      <w:szCs w:val="26"/>
    </w:rPr>
  </w:style>
  <w:style w:type="paragraph" w:styleId="Heading4">
    <w:name w:val="heading 4"/>
    <w:basedOn w:val="Heading3"/>
    <w:next w:val="Normal"/>
    <w:link w:val="Heading4Char"/>
    <w:uiPriority w:val="9"/>
    <w:unhideWhenUsed/>
    <w:qFormat/>
    <w:rsid w:val="00AA0586"/>
    <w:pPr>
      <w:numPr>
        <w:ilvl w:val="1"/>
      </w:numPr>
      <w:ind w:left="900" w:hanging="540"/>
      <w:outlineLvl w:val="3"/>
    </w:pPr>
    <w:rPr>
      <w:bCs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436CA6"/>
    <w:rPr>
      <w:rFonts w:ascii="Times New Roman" w:eastAsia="Times New Roman" w:hAnsi="Times New Roman"/>
      <w:b/>
      <w:bCs/>
      <w:sz w:val="26"/>
      <w:szCs w:val="36"/>
    </w:rPr>
  </w:style>
  <w:style w:type="paragraph" w:styleId="Subtitle">
    <w:name w:val="Subtitle"/>
    <w:basedOn w:val="Normal"/>
    <w:next w:val="Normal"/>
    <w:link w:val="SubtitleChar"/>
    <w:uiPriority w:val="11"/>
    <w:qFormat/>
    <w:rsid w:val="005B4AC2"/>
    <w:pPr>
      <w:spacing w:after="60"/>
      <w:jc w:val="center"/>
      <w:outlineLvl w:val="1"/>
    </w:pPr>
    <w:rPr>
      <w:rFonts w:ascii="Cambria" w:hAnsi="Cambria"/>
      <w:szCs w:val="24"/>
    </w:rPr>
  </w:style>
  <w:style w:type="character" w:customStyle="1" w:styleId="SubtitleChar">
    <w:name w:val="Subtitle Char"/>
    <w:link w:val="Subtitle"/>
    <w:uiPriority w:val="11"/>
    <w:rsid w:val="005B4AC2"/>
    <w:rPr>
      <w:rFonts w:ascii="Cambria" w:eastAsia="Times New Roman" w:hAnsi="Cambria" w:cs="Times New Roman"/>
      <w:sz w:val="24"/>
      <w:szCs w:val="24"/>
    </w:rPr>
  </w:style>
  <w:style w:type="paragraph" w:styleId="ListParagraph">
    <w:name w:val="List Paragraph"/>
    <w:basedOn w:val="Normal"/>
    <w:link w:val="ListParagraphChar"/>
    <w:uiPriority w:val="34"/>
    <w:qFormat/>
    <w:rsid w:val="00C67007"/>
    <w:pPr>
      <w:ind w:left="720"/>
    </w:pPr>
  </w:style>
  <w:style w:type="paragraph" w:customStyle="1" w:styleId="pbody">
    <w:name w:val="pbody"/>
    <w:basedOn w:val="Normal"/>
    <w:rsid w:val="00C7758F"/>
    <w:pPr>
      <w:spacing w:before="100" w:beforeAutospacing="1" w:after="100" w:afterAutospacing="1"/>
    </w:pPr>
    <w:rPr>
      <w:szCs w:val="24"/>
    </w:rPr>
  </w:style>
  <w:style w:type="paragraph" w:styleId="Caption">
    <w:name w:val="caption"/>
    <w:basedOn w:val="Normal"/>
    <w:next w:val="Normal"/>
    <w:link w:val="CaptionChar"/>
    <w:uiPriority w:val="35"/>
    <w:unhideWhenUsed/>
    <w:qFormat/>
    <w:rsid w:val="00CF6401"/>
    <w:rPr>
      <w:b/>
      <w:bCs/>
      <w:sz w:val="20"/>
      <w:szCs w:val="20"/>
    </w:rPr>
  </w:style>
  <w:style w:type="table" w:styleId="TableGrid">
    <w:name w:val="Table Grid"/>
    <w:basedOn w:val="TableNormal"/>
    <w:uiPriority w:val="59"/>
    <w:rsid w:val="00B619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F613E3"/>
    <w:rPr>
      <w:i/>
      <w:iCs/>
    </w:rPr>
  </w:style>
  <w:style w:type="paragraph" w:styleId="Header">
    <w:name w:val="header"/>
    <w:basedOn w:val="Normal"/>
    <w:link w:val="HeaderChar"/>
    <w:uiPriority w:val="99"/>
    <w:unhideWhenUsed/>
    <w:rsid w:val="00F613E3"/>
    <w:pPr>
      <w:tabs>
        <w:tab w:val="center" w:pos="4680"/>
        <w:tab w:val="right" w:pos="9360"/>
      </w:tabs>
    </w:pPr>
  </w:style>
  <w:style w:type="character" w:customStyle="1" w:styleId="HeaderChar">
    <w:name w:val="Header Char"/>
    <w:link w:val="Header"/>
    <w:uiPriority w:val="99"/>
    <w:rsid w:val="00F613E3"/>
    <w:rPr>
      <w:rFonts w:ascii="Times New Roman" w:eastAsia="Times New Roman" w:hAnsi="Times New Roman"/>
      <w:sz w:val="24"/>
      <w:szCs w:val="22"/>
    </w:rPr>
  </w:style>
  <w:style w:type="paragraph" w:styleId="Footer">
    <w:name w:val="footer"/>
    <w:basedOn w:val="Normal"/>
    <w:link w:val="FooterChar"/>
    <w:uiPriority w:val="99"/>
    <w:unhideWhenUsed/>
    <w:rsid w:val="00F613E3"/>
    <w:pPr>
      <w:tabs>
        <w:tab w:val="center" w:pos="4680"/>
        <w:tab w:val="right" w:pos="9360"/>
      </w:tabs>
    </w:pPr>
  </w:style>
  <w:style w:type="character" w:customStyle="1" w:styleId="FooterChar">
    <w:name w:val="Footer Char"/>
    <w:link w:val="Footer"/>
    <w:uiPriority w:val="99"/>
    <w:rsid w:val="00F613E3"/>
    <w:rPr>
      <w:rFonts w:ascii="Times New Roman" w:eastAsia="Times New Roman" w:hAnsi="Times New Roman"/>
      <w:sz w:val="24"/>
      <w:szCs w:val="22"/>
    </w:rPr>
  </w:style>
  <w:style w:type="character" w:customStyle="1" w:styleId="Heading3Char">
    <w:name w:val="Heading 3 Char"/>
    <w:link w:val="Heading3"/>
    <w:uiPriority w:val="9"/>
    <w:rsid w:val="00317BF3"/>
    <w:rPr>
      <w:rFonts w:ascii="Times New Roman" w:eastAsia="Times New Roman" w:hAnsi="Times New Roman"/>
      <w:b/>
      <w:bCs/>
      <w:sz w:val="26"/>
      <w:szCs w:val="26"/>
    </w:rPr>
  </w:style>
  <w:style w:type="paragraph" w:styleId="NormalWeb">
    <w:name w:val="Normal (Web)"/>
    <w:basedOn w:val="Normal"/>
    <w:unhideWhenUsed/>
    <w:rsid w:val="003D71CB"/>
    <w:pPr>
      <w:spacing w:before="100" w:beforeAutospacing="1" w:after="100" w:afterAutospacing="1"/>
    </w:pPr>
    <w:rPr>
      <w:szCs w:val="24"/>
    </w:rPr>
  </w:style>
  <w:style w:type="character" w:styleId="Strong">
    <w:name w:val="Strong"/>
    <w:uiPriority w:val="22"/>
    <w:qFormat/>
    <w:rsid w:val="003D71CB"/>
    <w:rPr>
      <w:b/>
      <w:bCs/>
    </w:rPr>
  </w:style>
  <w:style w:type="character" w:customStyle="1" w:styleId="Heading1Char">
    <w:name w:val="Heading 1 Char"/>
    <w:link w:val="Heading1"/>
    <w:uiPriority w:val="9"/>
    <w:rsid w:val="00436CA6"/>
    <w:rPr>
      <w:rFonts w:ascii="Times New Roman" w:eastAsia="Times New Roman" w:hAnsi="Times New Roman"/>
      <w:b/>
      <w:bCs/>
      <w:kern w:val="32"/>
      <w:sz w:val="28"/>
      <w:szCs w:val="32"/>
    </w:rPr>
  </w:style>
  <w:style w:type="paragraph" w:customStyle="1" w:styleId="00chu">
    <w:name w:val="00_chu"/>
    <w:link w:val="00chuChar"/>
    <w:qFormat/>
    <w:rsid w:val="00436CA6"/>
    <w:pPr>
      <w:spacing w:after="120" w:line="276" w:lineRule="auto"/>
      <w:ind w:firstLine="446"/>
      <w:jc w:val="both"/>
    </w:pPr>
    <w:rPr>
      <w:rFonts w:ascii="Times New Roman" w:hAnsi="Times New Roman"/>
      <w:sz w:val="26"/>
      <w:szCs w:val="26"/>
    </w:rPr>
  </w:style>
  <w:style w:type="character" w:customStyle="1" w:styleId="ListParagraphChar">
    <w:name w:val="List Paragraph Char"/>
    <w:link w:val="ListParagraph"/>
    <w:uiPriority w:val="34"/>
    <w:rsid w:val="00394CF3"/>
    <w:rPr>
      <w:rFonts w:ascii="Times New Roman" w:eastAsia="Times New Roman" w:hAnsi="Times New Roman"/>
      <w:sz w:val="24"/>
      <w:szCs w:val="22"/>
    </w:rPr>
  </w:style>
  <w:style w:type="character" w:customStyle="1" w:styleId="00chuChar">
    <w:name w:val="00_chu Char"/>
    <w:link w:val="00chu"/>
    <w:rsid w:val="00436CA6"/>
    <w:rPr>
      <w:rFonts w:ascii="Times New Roman" w:hAnsi="Times New Roman"/>
      <w:sz w:val="26"/>
      <w:szCs w:val="26"/>
    </w:rPr>
  </w:style>
  <w:style w:type="character" w:customStyle="1" w:styleId="Heading4Char">
    <w:name w:val="Heading 4 Char"/>
    <w:link w:val="Heading4"/>
    <w:uiPriority w:val="9"/>
    <w:rsid w:val="00AA0586"/>
    <w:rPr>
      <w:rFonts w:ascii="Times New Roman" w:eastAsia="Times New Roman" w:hAnsi="Times New Roman"/>
      <w:b/>
      <w:sz w:val="26"/>
      <w:szCs w:val="26"/>
    </w:rPr>
  </w:style>
  <w:style w:type="paragraph" w:customStyle="1" w:styleId="bullet">
    <w:name w:val="bullet"/>
    <w:qFormat/>
    <w:rsid w:val="00765B98"/>
    <w:pPr>
      <w:numPr>
        <w:numId w:val="2"/>
      </w:numPr>
      <w:spacing w:line="360" w:lineRule="auto"/>
      <w:jc w:val="both"/>
    </w:pPr>
    <w:rPr>
      <w:rFonts w:ascii="Times New Roman" w:eastAsia="Times New Roman" w:hAnsi="Times New Roman"/>
      <w:color w:val="000000"/>
      <w:sz w:val="26"/>
      <w:szCs w:val="22"/>
    </w:rPr>
  </w:style>
  <w:style w:type="character" w:styleId="Hyperlink">
    <w:name w:val="Hyperlink"/>
    <w:uiPriority w:val="99"/>
    <w:unhideWhenUsed/>
    <w:rsid w:val="00084B3F"/>
    <w:rPr>
      <w:color w:val="0000FF"/>
      <w:u w:val="single"/>
    </w:rPr>
  </w:style>
  <w:style w:type="paragraph" w:styleId="BalloonText">
    <w:name w:val="Balloon Text"/>
    <w:basedOn w:val="Normal"/>
    <w:link w:val="BalloonTextChar"/>
    <w:uiPriority w:val="99"/>
    <w:semiHidden/>
    <w:unhideWhenUsed/>
    <w:rsid w:val="009E7BC2"/>
    <w:rPr>
      <w:rFonts w:ascii="Tahoma" w:hAnsi="Tahoma" w:cs="Tahoma"/>
      <w:sz w:val="16"/>
      <w:szCs w:val="16"/>
    </w:rPr>
  </w:style>
  <w:style w:type="character" w:customStyle="1" w:styleId="BalloonTextChar">
    <w:name w:val="Balloon Text Char"/>
    <w:basedOn w:val="DefaultParagraphFont"/>
    <w:link w:val="BalloonText"/>
    <w:uiPriority w:val="99"/>
    <w:semiHidden/>
    <w:rsid w:val="009E7BC2"/>
    <w:rPr>
      <w:rFonts w:ascii="Tahoma" w:eastAsia="Times New Roman" w:hAnsi="Tahoma" w:cs="Tahoma"/>
      <w:sz w:val="16"/>
      <w:szCs w:val="16"/>
    </w:rPr>
  </w:style>
  <w:style w:type="paragraph" w:customStyle="1" w:styleId="02Hinh">
    <w:name w:val="02_Hinh"/>
    <w:basedOn w:val="Caption"/>
    <w:link w:val="02HinhChar"/>
    <w:qFormat/>
    <w:rsid w:val="00FD4B04"/>
    <w:pPr>
      <w:spacing w:before="120" w:after="120"/>
      <w:jc w:val="center"/>
    </w:pPr>
    <w:rPr>
      <w:b w:val="0"/>
      <w:i/>
      <w:sz w:val="26"/>
      <w:szCs w:val="26"/>
    </w:rPr>
  </w:style>
  <w:style w:type="character" w:customStyle="1" w:styleId="CaptionChar">
    <w:name w:val="Caption Char"/>
    <w:basedOn w:val="DefaultParagraphFont"/>
    <w:link w:val="Caption"/>
    <w:uiPriority w:val="35"/>
    <w:rsid w:val="00FD4B04"/>
    <w:rPr>
      <w:rFonts w:ascii="Times New Roman" w:eastAsia="Times New Roman" w:hAnsi="Times New Roman"/>
      <w:b/>
      <w:bCs/>
    </w:rPr>
  </w:style>
  <w:style w:type="character" w:customStyle="1" w:styleId="02HinhChar">
    <w:name w:val="02_Hinh Char"/>
    <w:basedOn w:val="CaptionChar"/>
    <w:link w:val="02Hinh"/>
    <w:rsid w:val="00FD4B04"/>
    <w:rPr>
      <w:rFonts w:ascii="Times New Roman" w:eastAsia="Times New Roman" w:hAnsi="Times New Roman"/>
      <w:b w:val="0"/>
      <w:bCs/>
      <w:i/>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74B1"/>
    <w:rPr>
      <w:rFonts w:ascii="Times New Roman" w:eastAsia="Times New Roman" w:hAnsi="Times New Roman"/>
      <w:sz w:val="24"/>
      <w:szCs w:val="22"/>
    </w:rPr>
  </w:style>
  <w:style w:type="paragraph" w:styleId="Heading1">
    <w:name w:val="heading 1"/>
    <w:basedOn w:val="Normal"/>
    <w:next w:val="Normal"/>
    <w:link w:val="Heading1Char"/>
    <w:uiPriority w:val="9"/>
    <w:qFormat/>
    <w:rsid w:val="00436CA6"/>
    <w:pPr>
      <w:keepNext/>
      <w:spacing w:before="240" w:after="60"/>
      <w:ind w:right="3388"/>
      <w:jc w:val="both"/>
      <w:outlineLvl w:val="0"/>
    </w:pPr>
    <w:rPr>
      <w:b/>
      <w:bCs/>
      <w:kern w:val="32"/>
      <w:sz w:val="28"/>
      <w:szCs w:val="32"/>
    </w:rPr>
  </w:style>
  <w:style w:type="paragraph" w:styleId="Heading2">
    <w:name w:val="heading 2"/>
    <w:basedOn w:val="Normal"/>
    <w:link w:val="Heading2Char"/>
    <w:uiPriority w:val="9"/>
    <w:qFormat/>
    <w:rsid w:val="00436CA6"/>
    <w:pPr>
      <w:spacing w:after="120"/>
      <w:outlineLvl w:val="1"/>
    </w:pPr>
    <w:rPr>
      <w:b/>
      <w:bCs/>
      <w:sz w:val="26"/>
      <w:szCs w:val="36"/>
    </w:rPr>
  </w:style>
  <w:style w:type="paragraph" w:styleId="Heading3">
    <w:name w:val="heading 3"/>
    <w:basedOn w:val="Normal"/>
    <w:next w:val="Normal"/>
    <w:link w:val="Heading3Char"/>
    <w:uiPriority w:val="9"/>
    <w:unhideWhenUsed/>
    <w:qFormat/>
    <w:rsid w:val="00317BF3"/>
    <w:pPr>
      <w:keepNext/>
      <w:numPr>
        <w:numId w:val="3"/>
      </w:numPr>
      <w:spacing w:after="120"/>
      <w:outlineLvl w:val="2"/>
    </w:pPr>
    <w:rPr>
      <w:b/>
      <w:bCs/>
      <w:sz w:val="26"/>
      <w:szCs w:val="26"/>
    </w:rPr>
  </w:style>
  <w:style w:type="paragraph" w:styleId="Heading4">
    <w:name w:val="heading 4"/>
    <w:basedOn w:val="Heading3"/>
    <w:next w:val="Normal"/>
    <w:link w:val="Heading4Char"/>
    <w:uiPriority w:val="9"/>
    <w:unhideWhenUsed/>
    <w:qFormat/>
    <w:rsid w:val="00AA0586"/>
    <w:pPr>
      <w:numPr>
        <w:ilvl w:val="1"/>
      </w:numPr>
      <w:ind w:left="900" w:hanging="540"/>
      <w:outlineLvl w:val="3"/>
    </w:pPr>
    <w:rPr>
      <w:bCs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436CA6"/>
    <w:rPr>
      <w:rFonts w:ascii="Times New Roman" w:eastAsia="Times New Roman" w:hAnsi="Times New Roman"/>
      <w:b/>
      <w:bCs/>
      <w:sz w:val="26"/>
      <w:szCs w:val="36"/>
    </w:rPr>
  </w:style>
  <w:style w:type="paragraph" w:styleId="Subtitle">
    <w:name w:val="Subtitle"/>
    <w:basedOn w:val="Normal"/>
    <w:next w:val="Normal"/>
    <w:link w:val="SubtitleChar"/>
    <w:uiPriority w:val="11"/>
    <w:qFormat/>
    <w:rsid w:val="005B4AC2"/>
    <w:pPr>
      <w:spacing w:after="60"/>
      <w:jc w:val="center"/>
      <w:outlineLvl w:val="1"/>
    </w:pPr>
    <w:rPr>
      <w:rFonts w:ascii="Cambria" w:hAnsi="Cambria"/>
      <w:szCs w:val="24"/>
    </w:rPr>
  </w:style>
  <w:style w:type="character" w:customStyle="1" w:styleId="SubtitleChar">
    <w:name w:val="Subtitle Char"/>
    <w:link w:val="Subtitle"/>
    <w:uiPriority w:val="11"/>
    <w:rsid w:val="005B4AC2"/>
    <w:rPr>
      <w:rFonts w:ascii="Cambria" w:eastAsia="Times New Roman" w:hAnsi="Cambria" w:cs="Times New Roman"/>
      <w:sz w:val="24"/>
      <w:szCs w:val="24"/>
    </w:rPr>
  </w:style>
  <w:style w:type="paragraph" w:styleId="ListParagraph">
    <w:name w:val="List Paragraph"/>
    <w:basedOn w:val="Normal"/>
    <w:link w:val="ListParagraphChar"/>
    <w:uiPriority w:val="34"/>
    <w:qFormat/>
    <w:rsid w:val="00C67007"/>
    <w:pPr>
      <w:ind w:left="720"/>
    </w:pPr>
  </w:style>
  <w:style w:type="paragraph" w:customStyle="1" w:styleId="pbody">
    <w:name w:val="pbody"/>
    <w:basedOn w:val="Normal"/>
    <w:rsid w:val="00C7758F"/>
    <w:pPr>
      <w:spacing w:before="100" w:beforeAutospacing="1" w:after="100" w:afterAutospacing="1"/>
    </w:pPr>
    <w:rPr>
      <w:szCs w:val="24"/>
    </w:rPr>
  </w:style>
  <w:style w:type="paragraph" w:styleId="Caption">
    <w:name w:val="caption"/>
    <w:basedOn w:val="Normal"/>
    <w:next w:val="Normal"/>
    <w:link w:val="CaptionChar"/>
    <w:uiPriority w:val="35"/>
    <w:unhideWhenUsed/>
    <w:qFormat/>
    <w:rsid w:val="00CF6401"/>
    <w:rPr>
      <w:b/>
      <w:bCs/>
      <w:sz w:val="20"/>
      <w:szCs w:val="20"/>
    </w:rPr>
  </w:style>
  <w:style w:type="table" w:styleId="TableGrid">
    <w:name w:val="Table Grid"/>
    <w:basedOn w:val="TableNormal"/>
    <w:uiPriority w:val="59"/>
    <w:rsid w:val="00B619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F613E3"/>
    <w:rPr>
      <w:i/>
      <w:iCs/>
    </w:rPr>
  </w:style>
  <w:style w:type="paragraph" w:styleId="Header">
    <w:name w:val="header"/>
    <w:basedOn w:val="Normal"/>
    <w:link w:val="HeaderChar"/>
    <w:uiPriority w:val="99"/>
    <w:unhideWhenUsed/>
    <w:rsid w:val="00F613E3"/>
    <w:pPr>
      <w:tabs>
        <w:tab w:val="center" w:pos="4680"/>
        <w:tab w:val="right" w:pos="9360"/>
      </w:tabs>
    </w:pPr>
  </w:style>
  <w:style w:type="character" w:customStyle="1" w:styleId="HeaderChar">
    <w:name w:val="Header Char"/>
    <w:link w:val="Header"/>
    <w:uiPriority w:val="99"/>
    <w:rsid w:val="00F613E3"/>
    <w:rPr>
      <w:rFonts w:ascii="Times New Roman" w:eastAsia="Times New Roman" w:hAnsi="Times New Roman"/>
      <w:sz w:val="24"/>
      <w:szCs w:val="22"/>
    </w:rPr>
  </w:style>
  <w:style w:type="paragraph" w:styleId="Footer">
    <w:name w:val="footer"/>
    <w:basedOn w:val="Normal"/>
    <w:link w:val="FooterChar"/>
    <w:uiPriority w:val="99"/>
    <w:unhideWhenUsed/>
    <w:rsid w:val="00F613E3"/>
    <w:pPr>
      <w:tabs>
        <w:tab w:val="center" w:pos="4680"/>
        <w:tab w:val="right" w:pos="9360"/>
      </w:tabs>
    </w:pPr>
  </w:style>
  <w:style w:type="character" w:customStyle="1" w:styleId="FooterChar">
    <w:name w:val="Footer Char"/>
    <w:link w:val="Footer"/>
    <w:uiPriority w:val="99"/>
    <w:rsid w:val="00F613E3"/>
    <w:rPr>
      <w:rFonts w:ascii="Times New Roman" w:eastAsia="Times New Roman" w:hAnsi="Times New Roman"/>
      <w:sz w:val="24"/>
      <w:szCs w:val="22"/>
    </w:rPr>
  </w:style>
  <w:style w:type="character" w:customStyle="1" w:styleId="Heading3Char">
    <w:name w:val="Heading 3 Char"/>
    <w:link w:val="Heading3"/>
    <w:uiPriority w:val="9"/>
    <w:rsid w:val="00317BF3"/>
    <w:rPr>
      <w:rFonts w:ascii="Times New Roman" w:eastAsia="Times New Roman" w:hAnsi="Times New Roman"/>
      <w:b/>
      <w:bCs/>
      <w:sz w:val="26"/>
      <w:szCs w:val="26"/>
    </w:rPr>
  </w:style>
  <w:style w:type="paragraph" w:styleId="NormalWeb">
    <w:name w:val="Normal (Web)"/>
    <w:basedOn w:val="Normal"/>
    <w:unhideWhenUsed/>
    <w:rsid w:val="003D71CB"/>
    <w:pPr>
      <w:spacing w:before="100" w:beforeAutospacing="1" w:after="100" w:afterAutospacing="1"/>
    </w:pPr>
    <w:rPr>
      <w:szCs w:val="24"/>
    </w:rPr>
  </w:style>
  <w:style w:type="character" w:styleId="Strong">
    <w:name w:val="Strong"/>
    <w:uiPriority w:val="22"/>
    <w:qFormat/>
    <w:rsid w:val="003D71CB"/>
    <w:rPr>
      <w:b/>
      <w:bCs/>
    </w:rPr>
  </w:style>
  <w:style w:type="character" w:customStyle="1" w:styleId="Heading1Char">
    <w:name w:val="Heading 1 Char"/>
    <w:link w:val="Heading1"/>
    <w:uiPriority w:val="9"/>
    <w:rsid w:val="00436CA6"/>
    <w:rPr>
      <w:rFonts w:ascii="Times New Roman" w:eastAsia="Times New Roman" w:hAnsi="Times New Roman"/>
      <w:b/>
      <w:bCs/>
      <w:kern w:val="32"/>
      <w:sz w:val="28"/>
      <w:szCs w:val="32"/>
    </w:rPr>
  </w:style>
  <w:style w:type="paragraph" w:customStyle="1" w:styleId="00chu">
    <w:name w:val="00_chu"/>
    <w:link w:val="00chuChar"/>
    <w:qFormat/>
    <w:rsid w:val="00436CA6"/>
    <w:pPr>
      <w:spacing w:after="120" w:line="276" w:lineRule="auto"/>
      <w:ind w:firstLine="446"/>
      <w:jc w:val="both"/>
    </w:pPr>
    <w:rPr>
      <w:rFonts w:ascii="Times New Roman" w:hAnsi="Times New Roman"/>
      <w:sz w:val="26"/>
      <w:szCs w:val="26"/>
    </w:rPr>
  </w:style>
  <w:style w:type="character" w:customStyle="1" w:styleId="ListParagraphChar">
    <w:name w:val="List Paragraph Char"/>
    <w:link w:val="ListParagraph"/>
    <w:uiPriority w:val="34"/>
    <w:rsid w:val="00394CF3"/>
    <w:rPr>
      <w:rFonts w:ascii="Times New Roman" w:eastAsia="Times New Roman" w:hAnsi="Times New Roman"/>
      <w:sz w:val="24"/>
      <w:szCs w:val="22"/>
    </w:rPr>
  </w:style>
  <w:style w:type="character" w:customStyle="1" w:styleId="00chuChar">
    <w:name w:val="00_chu Char"/>
    <w:link w:val="00chu"/>
    <w:rsid w:val="00436CA6"/>
    <w:rPr>
      <w:rFonts w:ascii="Times New Roman" w:hAnsi="Times New Roman"/>
      <w:sz w:val="26"/>
      <w:szCs w:val="26"/>
    </w:rPr>
  </w:style>
  <w:style w:type="character" w:customStyle="1" w:styleId="Heading4Char">
    <w:name w:val="Heading 4 Char"/>
    <w:link w:val="Heading4"/>
    <w:uiPriority w:val="9"/>
    <w:rsid w:val="00AA0586"/>
    <w:rPr>
      <w:rFonts w:ascii="Times New Roman" w:eastAsia="Times New Roman" w:hAnsi="Times New Roman"/>
      <w:b/>
      <w:sz w:val="26"/>
      <w:szCs w:val="26"/>
    </w:rPr>
  </w:style>
  <w:style w:type="paragraph" w:customStyle="1" w:styleId="bullet">
    <w:name w:val="bullet"/>
    <w:qFormat/>
    <w:rsid w:val="00765B98"/>
    <w:pPr>
      <w:numPr>
        <w:numId w:val="2"/>
      </w:numPr>
      <w:spacing w:line="360" w:lineRule="auto"/>
      <w:jc w:val="both"/>
    </w:pPr>
    <w:rPr>
      <w:rFonts w:ascii="Times New Roman" w:eastAsia="Times New Roman" w:hAnsi="Times New Roman"/>
      <w:color w:val="000000"/>
      <w:sz w:val="26"/>
      <w:szCs w:val="22"/>
    </w:rPr>
  </w:style>
  <w:style w:type="character" w:styleId="Hyperlink">
    <w:name w:val="Hyperlink"/>
    <w:uiPriority w:val="99"/>
    <w:unhideWhenUsed/>
    <w:rsid w:val="00084B3F"/>
    <w:rPr>
      <w:color w:val="0000FF"/>
      <w:u w:val="single"/>
    </w:rPr>
  </w:style>
  <w:style w:type="paragraph" w:styleId="BalloonText">
    <w:name w:val="Balloon Text"/>
    <w:basedOn w:val="Normal"/>
    <w:link w:val="BalloonTextChar"/>
    <w:uiPriority w:val="99"/>
    <w:semiHidden/>
    <w:unhideWhenUsed/>
    <w:rsid w:val="009E7BC2"/>
    <w:rPr>
      <w:rFonts w:ascii="Tahoma" w:hAnsi="Tahoma" w:cs="Tahoma"/>
      <w:sz w:val="16"/>
      <w:szCs w:val="16"/>
    </w:rPr>
  </w:style>
  <w:style w:type="character" w:customStyle="1" w:styleId="BalloonTextChar">
    <w:name w:val="Balloon Text Char"/>
    <w:basedOn w:val="DefaultParagraphFont"/>
    <w:link w:val="BalloonText"/>
    <w:uiPriority w:val="99"/>
    <w:semiHidden/>
    <w:rsid w:val="009E7BC2"/>
    <w:rPr>
      <w:rFonts w:ascii="Tahoma" w:eastAsia="Times New Roman" w:hAnsi="Tahoma" w:cs="Tahoma"/>
      <w:sz w:val="16"/>
      <w:szCs w:val="16"/>
    </w:rPr>
  </w:style>
  <w:style w:type="paragraph" w:customStyle="1" w:styleId="02Hinh">
    <w:name w:val="02_Hinh"/>
    <w:basedOn w:val="Caption"/>
    <w:link w:val="02HinhChar"/>
    <w:qFormat/>
    <w:rsid w:val="00FD4B04"/>
    <w:pPr>
      <w:spacing w:before="120" w:after="120"/>
      <w:jc w:val="center"/>
    </w:pPr>
    <w:rPr>
      <w:b w:val="0"/>
      <w:i/>
      <w:sz w:val="26"/>
      <w:szCs w:val="26"/>
    </w:rPr>
  </w:style>
  <w:style w:type="character" w:customStyle="1" w:styleId="CaptionChar">
    <w:name w:val="Caption Char"/>
    <w:basedOn w:val="DefaultParagraphFont"/>
    <w:link w:val="Caption"/>
    <w:uiPriority w:val="35"/>
    <w:rsid w:val="00FD4B04"/>
    <w:rPr>
      <w:rFonts w:ascii="Times New Roman" w:eastAsia="Times New Roman" w:hAnsi="Times New Roman"/>
      <w:b/>
      <w:bCs/>
    </w:rPr>
  </w:style>
  <w:style w:type="character" w:customStyle="1" w:styleId="02HinhChar">
    <w:name w:val="02_Hinh Char"/>
    <w:basedOn w:val="CaptionChar"/>
    <w:link w:val="02Hinh"/>
    <w:rsid w:val="00FD4B04"/>
    <w:rPr>
      <w:rFonts w:ascii="Times New Roman" w:eastAsia="Times New Roman" w:hAnsi="Times New Roman"/>
      <w:b w:val="0"/>
      <w:bCs/>
      <w:i/>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686917">
      <w:bodyDiv w:val="1"/>
      <w:marLeft w:val="0"/>
      <w:marRight w:val="0"/>
      <w:marTop w:val="0"/>
      <w:marBottom w:val="0"/>
      <w:divBdr>
        <w:top w:val="none" w:sz="0" w:space="0" w:color="auto"/>
        <w:left w:val="none" w:sz="0" w:space="0" w:color="auto"/>
        <w:bottom w:val="none" w:sz="0" w:space="0" w:color="auto"/>
        <w:right w:val="none" w:sz="0" w:space="0" w:color="auto"/>
      </w:divBdr>
    </w:div>
    <w:div w:id="301161386">
      <w:bodyDiv w:val="1"/>
      <w:marLeft w:val="0"/>
      <w:marRight w:val="0"/>
      <w:marTop w:val="0"/>
      <w:marBottom w:val="0"/>
      <w:divBdr>
        <w:top w:val="none" w:sz="0" w:space="0" w:color="auto"/>
        <w:left w:val="none" w:sz="0" w:space="0" w:color="auto"/>
        <w:bottom w:val="none" w:sz="0" w:space="0" w:color="auto"/>
        <w:right w:val="none" w:sz="0" w:space="0" w:color="auto"/>
      </w:divBdr>
    </w:div>
    <w:div w:id="814180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241</TotalTime>
  <Pages>11</Pages>
  <Words>2413</Words>
  <Characters>8643</Characters>
  <Application>Microsoft Office Word</Application>
  <DocSecurity>0</DocSecurity>
  <Lines>308</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10907</CharactersWithSpaces>
  <SharedDoc>false</SharedDoc>
  <HLinks>
    <vt:vector size="24" baseType="variant">
      <vt:variant>
        <vt:i4>3473508</vt:i4>
      </vt:variant>
      <vt:variant>
        <vt:i4>9</vt:i4>
      </vt:variant>
      <vt:variant>
        <vt:i4>0</vt:i4>
      </vt:variant>
      <vt:variant>
        <vt:i4>5</vt:i4>
      </vt:variant>
      <vt:variant>
        <vt:lpwstr>http://lytc.tailieu.vn/</vt:lpwstr>
      </vt:variant>
      <vt:variant>
        <vt:lpwstr/>
      </vt:variant>
      <vt:variant>
        <vt:i4>3997749</vt:i4>
      </vt:variant>
      <vt:variant>
        <vt:i4>6</vt:i4>
      </vt:variant>
      <vt:variant>
        <vt:i4>0</vt:i4>
      </vt:variant>
      <vt:variant>
        <vt:i4>5</vt:i4>
      </vt:variant>
      <vt:variant>
        <vt:lpwstr>http://doanhoi.lytc.edu.vn/</vt:lpwstr>
      </vt:variant>
      <vt:variant>
        <vt:lpwstr/>
      </vt:variant>
      <vt:variant>
        <vt:i4>3473508</vt:i4>
      </vt:variant>
      <vt:variant>
        <vt:i4>3</vt:i4>
      </vt:variant>
      <vt:variant>
        <vt:i4>0</vt:i4>
      </vt:variant>
      <vt:variant>
        <vt:i4>5</vt:i4>
      </vt:variant>
      <vt:variant>
        <vt:lpwstr>http://lytc.tailieu.vn/</vt:lpwstr>
      </vt:variant>
      <vt:variant>
        <vt:lpwstr/>
      </vt:variant>
      <vt:variant>
        <vt:i4>196696</vt:i4>
      </vt:variant>
      <vt:variant>
        <vt:i4>0</vt:i4>
      </vt:variant>
      <vt:variant>
        <vt:i4>0</vt:i4>
      </vt:variant>
      <vt:variant>
        <vt:i4>5</vt:i4>
      </vt:variant>
      <vt:variant>
        <vt:lpwstr>egov.lytc.edu.vn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giang</dc:creator>
  <cp:lastModifiedBy>nvdon</cp:lastModifiedBy>
  <cp:revision>13</cp:revision>
  <dcterms:created xsi:type="dcterms:W3CDTF">2015-11-08T06:42:00Z</dcterms:created>
  <dcterms:modified xsi:type="dcterms:W3CDTF">2015-11-08T12:50:00Z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